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8B" w:rsidRDefault="00C615E9" w:rsidP="00C615E9">
      <w:pPr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Service Provider </w:t>
      </w:r>
      <w:r w:rsidRPr="00C615E9">
        <w:rPr>
          <w:rFonts w:cs="Aharoni"/>
          <w:sz w:val="32"/>
          <w:szCs w:val="32"/>
        </w:rPr>
        <w:t>Resource Links</w:t>
      </w:r>
    </w:p>
    <w:p w:rsidR="00C615E9" w:rsidRPr="00C615E9" w:rsidRDefault="00C615E9" w:rsidP="00C615E9">
      <w:pPr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3/16/20</w:t>
      </w:r>
    </w:p>
    <w:p w:rsidR="00C615E9" w:rsidRDefault="00C615E9" w:rsidP="00C615E9">
      <w:hyperlink r:id="rId6" w:history="1">
        <w:r>
          <w:rPr>
            <w:rStyle w:val="Hyperlink"/>
          </w:rPr>
          <w:t>https://www.cdc.gov/coronavirus/2019-ncov/php/risk-assessment.html</w:t>
        </w:r>
      </w:hyperlink>
    </w:p>
    <w:p w:rsidR="00C615E9" w:rsidRDefault="00C615E9" w:rsidP="00C615E9"/>
    <w:p w:rsidR="00C615E9" w:rsidRDefault="00C615E9" w:rsidP="00C615E9">
      <w:hyperlink r:id="rId7" w:history="1">
        <w:r>
          <w:rPr>
            <w:rStyle w:val="Hyperlink"/>
          </w:rPr>
          <w:t>https://www.cdc.gov/coronavirus/2019-ncov/hcp/respirators-strategy/contingency-capacity-strategies.html</w:t>
        </w:r>
      </w:hyperlink>
      <w:r>
        <w:t xml:space="preserve"> </w:t>
      </w:r>
    </w:p>
    <w:p w:rsidR="00C615E9" w:rsidRDefault="00C615E9" w:rsidP="00C615E9"/>
    <w:p w:rsidR="00C615E9" w:rsidRPr="00C615E9" w:rsidRDefault="00C615E9" w:rsidP="00C615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C615E9">
        <w:rPr>
          <w:b/>
          <w:u w:val="single"/>
        </w:rPr>
        <w:t>How to wear materials</w:t>
      </w:r>
    </w:p>
    <w:p w:rsidR="00C615E9" w:rsidRDefault="00C615E9" w:rsidP="00C615E9">
      <w:hyperlink r:id="rId8" w:history="1">
        <w:r>
          <w:rPr>
            <w:rStyle w:val="Hyperlink"/>
            <w:rFonts w:ascii="Century Gothic" w:hAnsi="Century Gothic"/>
          </w:rPr>
          <w:t>Video 1 (3M 1870)</w:t>
        </w:r>
      </w:hyperlink>
    </w:p>
    <w:p w:rsidR="00C615E9" w:rsidRDefault="00C615E9" w:rsidP="00C615E9">
      <w:hyperlink r:id="rId9" w:history="1">
        <w:r>
          <w:rPr>
            <w:rStyle w:val="Hyperlink"/>
            <w:rFonts w:ascii="Century Gothic" w:hAnsi="Century Gothic"/>
          </w:rPr>
          <w:t>Video 2 (3M 1860/1860S)</w:t>
        </w:r>
      </w:hyperlink>
    </w:p>
    <w:p w:rsidR="00C615E9" w:rsidRDefault="00C615E9"/>
    <w:sectPr w:rsidR="00C6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2380"/>
    <w:multiLevelType w:val="hybridMultilevel"/>
    <w:tmpl w:val="564A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E9"/>
    <w:rsid w:val="0070479D"/>
    <w:rsid w:val="00A4146C"/>
    <w:rsid w:val="00C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5E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1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5E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s%3A%2F%2Fwww.youtube.com%2Fwatch%3Fv%3DLHHwVdcZPbs&amp;data=02%7C01%7CChris.Gephart%40dds.ca.gov%7Cc0a9160ef70e4f37395d08d7c502f359%7C7cfc5487eae84559b408d4e67432d3d2%7C0%7C0%7C637194488772416073&amp;sdata=FFt8vkZbsqJ%2F92uYXG9c%2FopNu6w9UVskPEBaoBXlFiA%3D&amp;reserved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dc.gov/coronavirus/2019-ncov/hcp/respirators-strategy/contingency-capacity-strateg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php/risk-assessmen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cc01.safelinks.protection.outlook.com/?url=https%3A%2F%2Fwww.youtube.com%2Fwatch%3Fv%3DLHHwVdcZPbs&amp;data=02%7C01%7CChris.Gephart%40dds.ca.gov%7Cc0a9160ef70e4f37395d08d7c502f359%7C7cfc5487eae84559b408d4e67432d3d2%7C0%7C0%7C637194488772416073&amp;sdata=FFt8vkZbsqJ%2F92uYXG9c%2FopNu6w9UVskPEBaoBXlFi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Coast Regional Center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Nash</dc:creator>
  <cp:lastModifiedBy>Kim Nash</cp:lastModifiedBy>
  <cp:revision>1</cp:revision>
  <dcterms:created xsi:type="dcterms:W3CDTF">2020-03-16T22:09:00Z</dcterms:created>
  <dcterms:modified xsi:type="dcterms:W3CDTF">2020-03-16T22:18:00Z</dcterms:modified>
</cp:coreProperties>
</file>