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17F2B" w:rsidTr="00817F2B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BFBF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17F2B">
              <w:trPr>
                <w:jc w:val="center"/>
              </w:trPr>
              <w:tc>
                <w:tcPr>
                  <w:tcW w:w="0" w:type="auto"/>
                  <w:shd w:val="clear" w:color="auto" w:fill="BFBFB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817F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17F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817F2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817F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817F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00"/>
                                                </w:tblGrid>
                                                <w:tr w:rsidR="00817F2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00"/>
                                                      </w:tblGrid>
                                                      <w:tr w:rsidR="00817F2B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00206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225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17F2B" w:rsidRDefault="00817F2B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7625" cy="8255"/>
                                                                  <wp:effectExtent l="0" t="0" r="0" b="0"/>
                                                                  <wp:docPr id="8" name="Picture 8" descr="https://imgssl.constantcontact.com/letters/images/sys/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ssl.constantcontact.com/letters/images/sys/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" cy="825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17F2B" w:rsidRDefault="00817F2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17F2B" w:rsidRDefault="00817F2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17F2B" w:rsidRDefault="00817F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7F2B" w:rsidRDefault="00817F2B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817F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817F2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817F2B" w:rsidRDefault="00817F2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138680" cy="1391285"/>
                                                      <wp:effectExtent l="0" t="0" r="0" b="0"/>
                                                      <wp:docPr id="7" name="Picture 7" descr="California State Council on Developmental Disabilities Logo">
                                                        <a:hlinkClick xmlns:a="http://schemas.openxmlformats.org/drawingml/2006/main" r:id="rId7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California State Council on Developmental Disabilities Logo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38680" cy="13912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17F2B" w:rsidRDefault="00817F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7F2B" w:rsidRDefault="00817F2B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817F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817F2B"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002060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817F2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00" w:type="dxa"/>
                                                        <w:bottom w:w="150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817F2B" w:rsidRDefault="00817F2B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Register Today for the February Self-Advocacy Chat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17F2B" w:rsidRDefault="00817F2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17F2B" w:rsidRDefault="00817F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7F2B" w:rsidRDefault="00817F2B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817F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817F2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The California State Council on Developmental Disabilities (SCDD) invites you to join the next monthly California Statewide Self-Advocacy Chat. There is a total of 12 California Statewide Self-Advocacy Chats planned for 2021, and SCDD encourages those who are interested to join in the conversation!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What/Why: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The “California Statewide Self-Advocacy Chats” provide self-advocates throughout California the chance to talk about topics that matter to them. After each meeting, resources and information related to the topics discussed will be shared with participants in a follow-up email. Information and resources shared are intended to help advocates learn about issues and advocate for change in their communities. 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When: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The third Wednesday of each month. 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The February 2021 California Statewide Self-Advocacy Chat will be held on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Wednesday, February 17th @ 11:00 A.M.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This month’s topic is Building Community to Cope with Uncertainty.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Some questions to think about for this month’s California Statewide Self-Advocacy Chat:</w:t>
                                                </w:r>
                                              </w:p>
                                              <w:p w:rsidR="00817F2B" w:rsidRDefault="00817F2B" w:rsidP="00CC18E0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What does the word community mean to you?</w:t>
                                                </w:r>
                                              </w:p>
                                              <w:p w:rsidR="00817F2B" w:rsidRDefault="00817F2B" w:rsidP="00CC18E0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What types of communities are you a part of?</w:t>
                                                </w:r>
                                              </w:p>
                                              <w:p w:rsidR="00817F2B" w:rsidRDefault="00817F2B" w:rsidP="00CC18E0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How did you become a part of that community?</w:t>
                                                </w:r>
                                              </w:p>
                                              <w:p w:rsidR="00817F2B" w:rsidRDefault="00817F2B" w:rsidP="00CC18E0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Can you think of a time when a community that you are a part of has helped you to get through something difficult?</w:t>
                                                </w:r>
                                              </w:p>
                                              <w:p w:rsidR="00817F2B" w:rsidRDefault="00817F2B" w:rsidP="00CC18E0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ind w:left="600" w:hanging="240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How has what your community look like changed over the years?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This month’s Chat will be facilitated by Riana Hardin, Self-Advocacy Coordinator for the California State Council on Developmental Disabilities.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lastRenderedPageBreak/>
                                                  <w:t xml:space="preserve">If you are interested in sharing your advocacy story, need accommodations, and/or have questions related to the California Statewide Self-Advocacy Chats, please email 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0D2D84"/>
                                                    </w:rPr>
                                                    <w:t>riana.hardin@scdd.ca.gov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 or call 916-263-8196. 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***Feel free to share this announcement with your advocacy networks.***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Zoom session details and registration: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0D2D84"/>
                                                      <w:u w:val="none"/>
                                                    </w:rPr>
                                                    <w:t>https://bit.ly/ca_selfadvocacychats2021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Meeting ID: 961 9651 9177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Passcode: 882136</w:t>
                                                </w:r>
                                              </w:p>
                                              <w:p w:rsidR="00817F2B" w:rsidRDefault="00817F2B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Toll Free Number: 888-475-4499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17F2B" w:rsidRDefault="00817F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7F2B" w:rsidRDefault="00817F2B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817F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817F2B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00"/>
                                                </w:tblGrid>
                                                <w:tr w:rsidR="00817F2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42"/>
                                                      </w:tblGrid>
                                                      <w:tr w:rsidR="00817F2B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0D2D84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17F2B" w:rsidRDefault="00817F2B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7625" cy="8255"/>
                                                                  <wp:effectExtent l="0" t="0" r="0" b="0"/>
                                                                  <wp:docPr id="6" name="Picture 6" descr="https://imgssl.constantcontact.com/letters/images/1101116784221/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ssl.constantcontact.com/letters/images/1101116784221/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" cy="825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17F2B" w:rsidRDefault="00817F2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17F2B" w:rsidRDefault="00817F2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17F2B" w:rsidRDefault="00817F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7F2B" w:rsidRDefault="00817F2B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817F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817F2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817F2B" w:rsidRDefault="00817F2B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hAnsi="Century Gothic"/>
                                                    <w:color w:val="000000"/>
                                                  </w:rPr>
                                                  <w:t>Connect with us on social media!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17F2B" w:rsidRDefault="00817F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7F2B" w:rsidRDefault="00817F2B">
                                    <w:pPr>
                                      <w:jc w:val="center"/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817F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817F2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817F2B" w:rsidRDefault="00817F2B">
                                                <w:pPr>
                                                  <w:jc w:val="center"/>
                                                </w:pPr>
                                                <w:hyperlink r:id="rId12" w:history="1">
                                                  <w:r>
                                                    <w:rPr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2260" cy="302260"/>
                                                        <wp:effectExtent l="0" t="0" r="2540" b="2540"/>
                                                        <wp:docPr id="5" name="Picture 5" descr="Facebook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4" descr="Facebook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3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2260" cy="30226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4" w:history="1">
                                                  <w:r>
                                                    <w:rPr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2260" cy="302260"/>
                                                        <wp:effectExtent l="0" t="0" r="2540" b="2540"/>
                                                        <wp:docPr id="4" name="Picture 4" descr="Twitter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5" descr="Twitter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5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2260" cy="30226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6" w:history="1">
                                                  <w:r>
                                                    <w:rPr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2260" cy="302260"/>
                                                        <wp:effectExtent l="0" t="0" r="2540" b="2540"/>
                                                        <wp:docPr id="3" name="Picture 3" descr="Instagram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6" descr="Instagram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7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2260" cy="30226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18" w:history="1">
                                                  <w:r>
                                                    <w:rPr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302260" cy="302260"/>
                                                        <wp:effectExtent l="0" t="0" r="2540" b="2540"/>
                                                        <wp:docPr id="2" name="Picture 2" descr="YouTube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7" descr="YouTube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9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2260" cy="30226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17F2B" w:rsidRDefault="00817F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7F2B" w:rsidRDefault="00817F2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7F2B" w:rsidRDefault="00817F2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7F2B" w:rsidRDefault="00817F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7F2B" w:rsidRDefault="00817F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7F2B" w:rsidRDefault="00817F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17F2B" w:rsidTr="00817F2B">
        <w:tc>
          <w:tcPr>
            <w:tcW w:w="0" w:type="auto"/>
            <w:vAlign w:val="center"/>
            <w:hideMark/>
          </w:tcPr>
          <w:p w:rsidR="00817F2B" w:rsidRDefault="00817F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17F2B" w:rsidRDefault="00817F2B" w:rsidP="00817F2B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17F2B" w:rsidTr="00817F2B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17F2B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17F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817F2B" w:rsidRDefault="00817F2B">
                        <w:pPr>
                          <w:jc w:val="center"/>
                          <w:rPr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</w:pPr>
                        <w:r>
                          <w:rPr>
                            <w:rStyle w:val="footer-colum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>State Council on Developmental Disabilities</w:t>
                        </w:r>
                        <w:r>
                          <w:rPr>
                            <w:rStyle w:val="footer-mobile-hidde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 xml:space="preserve"> | </w:t>
                        </w:r>
                        <w:r>
                          <w:rPr>
                            <w:rStyle w:val="footer-colum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>3831 North Freeway Blvd.</w:t>
                        </w:r>
                        <w:r>
                          <w:rPr>
                            <w:rStyle w:val="footer-mobile-hidde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Style w:val="footer-colum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>Suite 125</w:t>
                        </w:r>
                        <w:r>
                          <w:rPr>
                            <w:rStyle w:val="footer-mobile-hidde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Style w:val="footer-column"/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>Sacramento, CA 95834</w:t>
                        </w:r>
                        <w:r>
                          <w:rPr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17F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24"/>
                        </w:tblGrid>
                        <w:tr w:rsidR="00817F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817F2B" w:rsidRDefault="00817F2B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5D5D5D"/>
                                    <w:sz w:val="18"/>
                                    <w:szCs w:val="18"/>
                                  </w:rPr>
                                  <w:t>Unsubscribe cclaus-john@redwoodcoastrc.org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17F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817F2B" w:rsidRDefault="00817F2B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5D5D5D"/>
                                    <w:sz w:val="18"/>
                                    <w:szCs w:val="18"/>
                                  </w:rPr>
                                  <w:t>Update Profile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hyperlink r:id="rId22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5D5D5D"/>
                                    <w:sz w:val="18"/>
                                    <w:szCs w:val="18"/>
                                  </w:rPr>
                                  <w:t>Customer Contact Data Notice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17F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:rsidR="00817F2B" w:rsidRDefault="00817F2B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Sent by </w:t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5D5D5D"/>
                                    <w:sz w:val="18"/>
                                    <w:szCs w:val="18"/>
                                    <w:u w:val="none"/>
                                  </w:rPr>
                                  <w:t>scdd@scdd.ca.gov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footer-column"/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>powered by</w:t>
                              </w:r>
                              <w:r>
                                <w:rPr>
                                  <w:rFonts w:ascii="Verdana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17F2B" w:rsidRDefault="00817F2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7F2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817F2B" w:rsidRDefault="00817F2B">
                        <w:pPr>
                          <w:jc w:val="center"/>
                          <w:rPr>
                            <w:rFonts w:ascii="Verdana" w:hAnsi="Verdana"/>
                            <w:color w:val="5D5D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5D5D5D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526540" cy="429260"/>
                              <wp:effectExtent l="0" t="0" r="0" b="8890"/>
                              <wp:docPr id="1" name="Picture 1" descr="Trusted Email from Constant Contact - Try it FREE today.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rusted Email from Constant Contact - Try it FREE today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6540" cy="429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7F2B" w:rsidRDefault="00817F2B">
                        <w:pPr>
                          <w:spacing w:line="480" w:lineRule="auto"/>
                          <w:jc w:val="center"/>
                          <w:rPr>
                            <w:rFonts w:ascii="Verdana" w:hAnsi="Verdana"/>
                            <w:color w:val="5D5D5D"/>
                            <w:sz w:val="14"/>
                            <w:szCs w:val="14"/>
                          </w:rPr>
                        </w:pPr>
                        <w:hyperlink r:id="rId26" w:history="1">
                          <w:r>
                            <w:rPr>
                              <w:rStyle w:val="Hyperlink"/>
                              <w:rFonts w:ascii="Verdana" w:hAnsi="Verdana"/>
                              <w:color w:val="5D5D5D"/>
                              <w:sz w:val="14"/>
                              <w:szCs w:val="14"/>
                              <w:u w:val="none"/>
                            </w:rPr>
                            <w:t>Try email marketing for free today!</w:t>
                          </w:r>
                        </w:hyperlink>
                        <w:r>
                          <w:rPr>
                            <w:rFonts w:ascii="Verdana" w:hAnsi="Verdana"/>
                            <w:color w:val="5D5D5D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</w:tbl>
                <w:p w:rsidR="00817F2B" w:rsidRDefault="00817F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7F2B" w:rsidRDefault="00817F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76851" w:rsidRDefault="00E76851">
      <w:bookmarkStart w:id="0" w:name="_GoBack"/>
      <w:bookmarkEnd w:id="0"/>
    </w:p>
    <w:sectPr w:rsidR="00E7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58B"/>
    <w:multiLevelType w:val="multilevel"/>
    <w:tmpl w:val="674E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2B"/>
    <w:rsid w:val="00817F2B"/>
    <w:rsid w:val="00E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F2B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817F2B"/>
  </w:style>
  <w:style w:type="character" w:customStyle="1" w:styleId="footer-mobile-hidden">
    <w:name w:val="footer-mobile-hidden"/>
    <w:basedOn w:val="DefaultParagraphFont"/>
    <w:rsid w:val="00817F2B"/>
  </w:style>
  <w:style w:type="paragraph" w:styleId="BalloonText">
    <w:name w:val="Balloon Text"/>
    <w:basedOn w:val="Normal"/>
    <w:link w:val="BalloonTextChar"/>
    <w:uiPriority w:val="99"/>
    <w:semiHidden/>
    <w:unhideWhenUsed/>
    <w:rsid w:val="0081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F2B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817F2B"/>
  </w:style>
  <w:style w:type="character" w:customStyle="1" w:styleId="footer-mobile-hidden">
    <w:name w:val="footer-mobile-hidden"/>
    <w:basedOn w:val="DefaultParagraphFont"/>
    <w:rsid w:val="00817F2B"/>
  </w:style>
  <w:style w:type="paragraph" w:styleId="BalloonText">
    <w:name w:val="Balloon Text"/>
    <w:basedOn w:val="Normal"/>
    <w:link w:val="BalloonTextChar"/>
    <w:uiPriority w:val="99"/>
    <w:semiHidden/>
    <w:unhideWhenUsed/>
    <w:rsid w:val="0081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r20.rs6.net/tn.jsp?f=001Qe4YkxG4MJNknl_w4rvgUA31a9Lb4on9RcSR4ycllu7xj7NfnvoWa3X2mOJwTIzck4kv3RbKHv6ZifK0tdd1jildO89l0RatKfyatRX-R-jqOcHeaurcJICHD9Od3BKr-3ubu7X0IskRG0_ljRdGKA==&amp;c=eG10Rnw2P34PsMvrQuYqA6uUwVuKFSwTMMV9s3nv0ejN7OlPUtgdAA==&amp;ch=qvjtWBnXfsVamHOCWTUbnCq-c8N6lDGmeefJSurcPGWBsu57lpaY2w==" TargetMode="External"/><Relationship Id="rId26" Type="http://schemas.openxmlformats.org/officeDocument/2006/relationships/hyperlink" Target="http://www.constantcontact.com/index.jsp?cc=nge&amp;rmc=VF19_3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sitor.constantcontact.com/do?p=oo&amp;m=001bWUA3kBku6sK8HytBHPi6g%3D&amp;ch=a59b94b0-1bca-11e7-83dc-d4ae52754055&amp;ca=01a41776-b249-44bf-aa25-e32c57869bd4" TargetMode="External"/><Relationship Id="rId7" Type="http://schemas.openxmlformats.org/officeDocument/2006/relationships/hyperlink" Target="http://r20.rs6.net/tn.jsp?f=001Qe4YkxG4MJNknl_w4rvgUA31a9Lb4on9RcSR4ycllu7xj7NfnvoWa3YfPf2n4f6JoVJIMpDNBlMO9VKsW4AkUa9_PP4h_u20NUPMZNg9yZArphfr1gAfwD866XwKjyk56bUyiZPzvRM=&amp;c=eG10Rnw2P34PsMvrQuYqA6uUwVuKFSwTMMV9s3nv0ejN7OlPUtgdAA==&amp;ch=qvjtWBnXfsVamHOCWTUbnCq-c8N6lDGmeefJSurcPGWBsu57lpaY2w==" TargetMode="External"/><Relationship Id="rId12" Type="http://schemas.openxmlformats.org/officeDocument/2006/relationships/hyperlink" Target="http://r20.rs6.net/tn.jsp?f=001Qe4YkxG4MJNknl_w4rvgUA31a9Lb4on9RcSR4ycllu7xj7NfnvoWa8IVxNBP6KmhAUGd-V902iOXEN_Zv2iwOVc3c9lLok6BY4UShy3QVuFQ22E5eU2xZQClND5Hsw-ZKJT30GbBiaT23Nglkz_zhOhMjxNaaxAs&amp;c=eG10Rnw2P34PsMvrQuYqA6uUwVuKFSwTMMV9s3nv0ejN7OlPUtgdAA==&amp;ch=qvjtWBnXfsVamHOCWTUbnCq-c8N6lDGmeefJSurcPGWBsu57lpaY2w==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r20.rs6.net/tn.jsp?f=001Qe4YkxG4MJNknl_w4rvgUA31a9Lb4on9RcSR4ycllu7xj7NfnvoWa3X2mOJwTIzceH9Mj_IT-TuO6zwhozcD0s7GnJjtO2xrs05FGnuqj8YvyecUPVdeZmdI42ssWRcMPQC3XVciBv_8IEtxGVIh0g==&amp;c=eG10Rnw2P34PsMvrQuYqA6uUwVuKFSwTMMV9s3nv0ejN7OlPUtgdAA==&amp;ch=qvjtWBnXfsVamHOCWTUbnCq-c8N6lDGmeefJSurcPGWBsu57lpaY2w==" TargetMode="External"/><Relationship Id="rId20" Type="http://schemas.openxmlformats.org/officeDocument/2006/relationships/hyperlink" Target="https://visitor.constantcontact.com/do?p=un&amp;m=001bWUA3kBku6sK8HytBHPi6g%3D&amp;ch=a59b94b0-1bca-11e7-83dc-d4ae52754055&amp;ca=01a41776-b249-44bf-aa25-e32c57869bd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hyperlink" Target="http://www.constantcontact.com/index.jsp?cc=nge&amp;rmc=VF19_3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scdd@scdd.c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20.rs6.net/tn.jsp?f=001Qe4YkxG4MJNknl_w4rvgUA31a9Lb4on9RcSR4ycllu7xj7NfnvoWaxkzrnJPxhbb4qRwFUfu7VL5oJ0gqKEkjBZw8uSxGrmdMJkKkyb3fA5wnFnMQ0LmBSyEvuBztqRjAqoctm7VAcPR5z3Ubgkr7bOmrE2nQjWm9b2S06tAYXw=&amp;c=eG10Rnw2P34PsMvrQuYqA6uUwVuKFSwTMMV9s3nv0ejN7OlPUtgdAA==&amp;ch=qvjtWBnXfsVamHOCWTUbnCq-c8N6lDGmeefJSurcPGWBsu57lpaY2w==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riana.hardin@scdd.ca.gov" TargetMode="External"/><Relationship Id="rId14" Type="http://schemas.openxmlformats.org/officeDocument/2006/relationships/hyperlink" Target="http://r20.rs6.net/tn.jsp?f=001Qe4YkxG4MJNknl_w4rvgUA31a9Lb4on9RcSR4ycllu7xj7NfnvoWa3X2mOJwTIzcpm3EO02FkwA-zJZWscsgtUconLwAt6-ah_qvLGw1OMnifd68pPxjS8K4RkhQZISzkErc719klejtmdPiefhCwA==&amp;c=eG10Rnw2P34PsMvrQuYqA6uUwVuKFSwTMMV9s3nv0ejN7OlPUtgdAA==&amp;ch=qvjtWBnXfsVamHOCWTUbnCq-c8N6lDGmeefJSurcPGWBsu57lpaY2w==" TargetMode="External"/><Relationship Id="rId22" Type="http://schemas.openxmlformats.org/officeDocument/2006/relationships/hyperlink" Target="http://www.constantcontact.com/legal/service-provider?cc=about-service-provid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Diaja Freitas</dc:creator>
  <cp:lastModifiedBy>Diaja Freitas</cp:lastModifiedBy>
  <cp:revision>1</cp:revision>
  <dcterms:created xsi:type="dcterms:W3CDTF">2021-02-04T18:28:00Z</dcterms:created>
  <dcterms:modified xsi:type="dcterms:W3CDTF">2021-02-04T18:29:00Z</dcterms:modified>
</cp:coreProperties>
</file>