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2E281D" w:rsidRDefault="00F445CC" w:rsidP="00D9419A">
      <w:pPr>
        <w:spacing w:after="0" w:line="240" w:lineRule="auto"/>
        <w:jc w:val="center"/>
        <w:rPr>
          <w:rFonts w:cs="Arial"/>
          <w:b/>
          <w:sz w:val="24"/>
          <w:szCs w:val="24"/>
          <w:lang w:val="es-ES"/>
        </w:rPr>
      </w:pPr>
      <w:bookmarkStart w:id="0" w:name="_GoBack"/>
      <w:bookmarkEnd w:id="0"/>
      <w:r w:rsidRPr="002E281D">
        <w:rPr>
          <w:rFonts w:cs="Arial"/>
          <w:b/>
          <w:sz w:val="24"/>
          <w:szCs w:val="24"/>
          <w:lang w:val="es-ES"/>
        </w:rPr>
        <w:t xml:space="preserve">Comité Asesor Local del Programa de Autodeterminación </w:t>
      </w:r>
      <w:r w:rsidRPr="002E281D">
        <w:rPr>
          <w:rFonts w:cs="Arial"/>
          <w:b/>
          <w:sz w:val="24"/>
          <w:szCs w:val="24"/>
          <w:lang w:val="es-ES"/>
        </w:rPr>
        <w:br/>
      </w:r>
      <w:r w:rsidR="009E30EC" w:rsidRPr="002E281D">
        <w:rPr>
          <w:rFonts w:cs="Arial"/>
          <w:b/>
          <w:sz w:val="24"/>
          <w:szCs w:val="24"/>
          <w:lang w:val="es-ES"/>
        </w:rPr>
        <w:t>Minuta</w:t>
      </w:r>
      <w:r w:rsidRPr="002E281D">
        <w:rPr>
          <w:rFonts w:cs="Arial"/>
          <w:b/>
          <w:sz w:val="24"/>
          <w:szCs w:val="24"/>
          <w:lang w:val="es-ES"/>
        </w:rPr>
        <w:t xml:space="preserve"> de la reunión</w:t>
      </w:r>
      <w:r w:rsidRPr="002E281D">
        <w:rPr>
          <w:rFonts w:cs="Arial"/>
          <w:b/>
          <w:sz w:val="24"/>
          <w:szCs w:val="24"/>
          <w:lang w:val="es-ES"/>
        </w:rPr>
        <w:br/>
      </w:r>
      <w:r w:rsidRPr="002E281D">
        <w:rPr>
          <w:rStyle w:val="shorttext"/>
          <w:rFonts w:cs="Arial"/>
          <w:b/>
          <w:sz w:val="24"/>
          <w:szCs w:val="24"/>
          <w:lang w:val="es-ES"/>
        </w:rPr>
        <w:t xml:space="preserve">Viernes, </w:t>
      </w:r>
      <w:r w:rsidR="00656563" w:rsidRPr="002E281D">
        <w:rPr>
          <w:rStyle w:val="shorttext"/>
          <w:rFonts w:cs="Arial"/>
          <w:b/>
          <w:sz w:val="24"/>
          <w:szCs w:val="24"/>
          <w:lang w:val="es-ES"/>
        </w:rPr>
        <w:t>1</w:t>
      </w:r>
      <w:r w:rsidR="00D8471D" w:rsidRPr="002E281D">
        <w:rPr>
          <w:rStyle w:val="shorttext"/>
          <w:rFonts w:cs="Arial"/>
          <w:b/>
          <w:sz w:val="24"/>
          <w:szCs w:val="24"/>
          <w:lang w:val="es-ES"/>
        </w:rPr>
        <w:t>8</w:t>
      </w:r>
      <w:r w:rsidRPr="002E281D">
        <w:rPr>
          <w:rStyle w:val="shorttext"/>
          <w:rFonts w:cs="Arial"/>
          <w:b/>
          <w:sz w:val="24"/>
          <w:szCs w:val="24"/>
          <w:lang w:val="es-ES"/>
        </w:rPr>
        <w:t xml:space="preserve"> de </w:t>
      </w:r>
      <w:r w:rsidR="00604394">
        <w:rPr>
          <w:rStyle w:val="shorttext"/>
          <w:rFonts w:cs="Arial"/>
          <w:b/>
          <w:sz w:val="24"/>
          <w:szCs w:val="24"/>
          <w:lang w:val="es-ES"/>
        </w:rPr>
        <w:t>Octubre</w:t>
      </w:r>
      <w:r w:rsidRPr="002E281D">
        <w:rPr>
          <w:rStyle w:val="shorttext"/>
          <w:rFonts w:cs="Arial"/>
          <w:b/>
          <w:sz w:val="24"/>
          <w:szCs w:val="24"/>
          <w:lang w:val="es-ES"/>
        </w:rPr>
        <w:t xml:space="preserve"> de 20</w:t>
      </w:r>
      <w:r w:rsidR="002E6C4C" w:rsidRPr="002E281D">
        <w:rPr>
          <w:rStyle w:val="shorttext"/>
          <w:rFonts w:cs="Arial"/>
          <w:b/>
          <w:sz w:val="24"/>
          <w:szCs w:val="24"/>
          <w:lang w:val="es-ES"/>
        </w:rPr>
        <w:t>20</w:t>
      </w:r>
      <w:r w:rsidR="00014E58" w:rsidRPr="002E281D">
        <w:rPr>
          <w:rFonts w:cs="Arial"/>
          <w:b/>
          <w:sz w:val="24"/>
          <w:szCs w:val="24"/>
          <w:lang w:val="es-ES"/>
        </w:rPr>
        <w:br/>
        <w:t>10:00 a.m. a 12:00 p</w:t>
      </w:r>
      <w:r w:rsidRPr="002E281D">
        <w:rPr>
          <w:rFonts w:cs="Arial"/>
          <w:b/>
          <w:sz w:val="24"/>
          <w:szCs w:val="24"/>
          <w:lang w:val="es-ES"/>
        </w:rPr>
        <w:t>.m.</w:t>
      </w:r>
    </w:p>
    <w:p w:rsidR="00FF209C" w:rsidRPr="002E281D" w:rsidRDefault="00FF209C" w:rsidP="00D9419A">
      <w:pPr>
        <w:spacing w:after="0" w:line="240" w:lineRule="auto"/>
        <w:jc w:val="center"/>
        <w:rPr>
          <w:rFonts w:cs="Arial"/>
          <w:b/>
          <w:sz w:val="24"/>
          <w:szCs w:val="24"/>
          <w:lang w:val="es-ES"/>
        </w:rPr>
      </w:pPr>
    </w:p>
    <w:p w:rsidR="00F84941" w:rsidRPr="002E281D" w:rsidRDefault="00F445CC" w:rsidP="00FC323B">
      <w:pPr>
        <w:spacing w:after="0" w:line="240" w:lineRule="auto"/>
        <w:rPr>
          <w:sz w:val="24"/>
          <w:szCs w:val="24"/>
          <w:lang w:val="es-ES"/>
        </w:rPr>
      </w:pPr>
      <w:r w:rsidRPr="002E281D">
        <w:rPr>
          <w:rFonts w:cs="Arial"/>
          <w:sz w:val="24"/>
          <w:szCs w:val="24"/>
          <w:lang w:val="es-MX"/>
        </w:rPr>
        <w:t xml:space="preserve">Grabadora: </w:t>
      </w:r>
      <w:r w:rsidR="00FF209C" w:rsidRPr="002E281D">
        <w:rPr>
          <w:sz w:val="24"/>
          <w:szCs w:val="24"/>
          <w:lang w:val="es-ES"/>
        </w:rPr>
        <w:t>Sedona B. (RCRC)</w:t>
      </w:r>
      <w:r w:rsidR="00F84941" w:rsidRPr="002E281D">
        <w:rPr>
          <w:sz w:val="24"/>
          <w:szCs w:val="24"/>
          <w:lang w:val="es-ES"/>
        </w:rPr>
        <w:tab/>
      </w:r>
      <w:r w:rsidR="00F84941" w:rsidRPr="002E281D">
        <w:rPr>
          <w:sz w:val="24"/>
          <w:szCs w:val="24"/>
          <w:lang w:val="es-ES"/>
        </w:rPr>
        <w:tab/>
      </w:r>
      <w:r w:rsidR="00FC323B" w:rsidRPr="002E281D">
        <w:rPr>
          <w:sz w:val="24"/>
          <w:szCs w:val="24"/>
          <w:lang w:val="es-ES"/>
        </w:rPr>
        <w:tab/>
      </w:r>
      <w:r w:rsidR="00FC323B" w:rsidRPr="002E281D">
        <w:rPr>
          <w:sz w:val="24"/>
          <w:szCs w:val="24"/>
          <w:lang w:val="es-ES"/>
        </w:rPr>
        <w:tab/>
      </w:r>
      <w:r w:rsidR="00FC323B" w:rsidRPr="002E281D">
        <w:rPr>
          <w:sz w:val="24"/>
          <w:szCs w:val="24"/>
          <w:lang w:val="es-ES"/>
        </w:rPr>
        <w:tab/>
        <w:t xml:space="preserve">       </w:t>
      </w:r>
      <w:r w:rsidR="0095494B" w:rsidRPr="002E281D">
        <w:rPr>
          <w:sz w:val="24"/>
          <w:szCs w:val="24"/>
          <w:lang w:val="es-ES"/>
        </w:rPr>
        <w:tab/>
      </w:r>
      <w:r w:rsidR="0095494B" w:rsidRPr="002E281D">
        <w:rPr>
          <w:sz w:val="24"/>
          <w:szCs w:val="24"/>
          <w:lang w:val="es-ES"/>
        </w:rPr>
        <w:tab/>
      </w:r>
      <w:r w:rsidR="0095494B" w:rsidRPr="002E281D">
        <w:rPr>
          <w:rStyle w:val="tlid-translation"/>
          <w:sz w:val="24"/>
          <w:szCs w:val="24"/>
          <w:lang w:val="es-ES"/>
        </w:rPr>
        <w:t>Reunión de Zoom</w:t>
      </w:r>
    </w:p>
    <w:p w:rsidR="000B7D6F" w:rsidRPr="002E281D" w:rsidRDefault="000B7D6F" w:rsidP="00D9419A">
      <w:pPr>
        <w:spacing w:after="0" w:line="240" w:lineRule="auto"/>
        <w:rPr>
          <w:sz w:val="24"/>
          <w:szCs w:val="24"/>
          <w:lang w:val="es-MX"/>
        </w:rPr>
      </w:pPr>
    </w:p>
    <w:p w:rsidR="00A874CD" w:rsidRPr="002E281D" w:rsidRDefault="00F445CC" w:rsidP="00D9419A">
      <w:pPr>
        <w:spacing w:after="0" w:line="240" w:lineRule="auto"/>
        <w:rPr>
          <w:b/>
          <w:sz w:val="24"/>
          <w:szCs w:val="24"/>
          <w:lang w:val="es-MX"/>
        </w:rPr>
      </w:pPr>
      <w:r w:rsidRPr="002E281D">
        <w:rPr>
          <w:rFonts w:cs="Arial"/>
          <w:b/>
          <w:sz w:val="24"/>
          <w:szCs w:val="24"/>
          <w:u w:val="single"/>
          <w:lang w:val="es-MX"/>
        </w:rPr>
        <w:t>Presente</w:t>
      </w:r>
      <w:r w:rsidR="005F660F" w:rsidRPr="002E281D">
        <w:rPr>
          <w:b/>
          <w:sz w:val="24"/>
          <w:szCs w:val="24"/>
          <w:u w:val="single"/>
          <w:lang w:val="es-MX"/>
        </w:rPr>
        <w:t>:</w:t>
      </w:r>
      <w:r w:rsidR="00825634" w:rsidRPr="002E281D">
        <w:rPr>
          <w:b/>
          <w:sz w:val="24"/>
          <w:szCs w:val="24"/>
          <w:lang w:val="es-MX"/>
        </w:rPr>
        <w:t xml:space="preserve">   </w:t>
      </w:r>
    </w:p>
    <w:p w:rsidR="006E62E5" w:rsidRPr="002E281D" w:rsidRDefault="00F445CC" w:rsidP="00D9419A">
      <w:pPr>
        <w:spacing w:after="0" w:line="240" w:lineRule="auto"/>
        <w:rPr>
          <w:sz w:val="24"/>
          <w:szCs w:val="24"/>
          <w:lang w:val="es-MX"/>
        </w:rPr>
      </w:pPr>
      <w:r w:rsidRPr="002E281D">
        <w:rPr>
          <w:rFonts w:cs="Arial"/>
          <w:sz w:val="24"/>
          <w:szCs w:val="24"/>
          <w:u w:val="single"/>
          <w:lang w:val="es-MX"/>
        </w:rPr>
        <w:t>MIEMBROS DEL COMITÉ</w:t>
      </w:r>
      <w:r w:rsidR="00F84941" w:rsidRPr="002E281D">
        <w:rPr>
          <w:rFonts w:cs="Arial"/>
          <w:sz w:val="24"/>
          <w:szCs w:val="24"/>
          <w:u w:val="single"/>
          <w:lang w:val="es-MX"/>
        </w:rPr>
        <w:t xml:space="preserve"> </w:t>
      </w:r>
      <w:r w:rsidR="00F84941" w:rsidRPr="002E281D">
        <w:rPr>
          <w:i/>
          <w:sz w:val="24"/>
          <w:szCs w:val="24"/>
          <w:u w:val="single"/>
          <w:lang w:val="es-MX"/>
        </w:rPr>
        <w:t>(*=Nombrado Por)</w:t>
      </w:r>
      <w:r w:rsidR="00A874CD" w:rsidRPr="002E281D">
        <w:rPr>
          <w:sz w:val="24"/>
          <w:szCs w:val="24"/>
          <w:u w:val="single"/>
          <w:lang w:val="es-MX"/>
        </w:rPr>
        <w:t>:</w:t>
      </w:r>
      <w:r w:rsidR="00A874CD" w:rsidRPr="002E281D">
        <w:rPr>
          <w:sz w:val="24"/>
          <w:szCs w:val="24"/>
          <w:lang w:val="es-MX"/>
        </w:rPr>
        <w:t xml:space="preserve">  </w:t>
      </w:r>
      <w:r w:rsidR="00854420" w:rsidRPr="002E281D">
        <w:rPr>
          <w:sz w:val="24"/>
          <w:szCs w:val="24"/>
          <w:lang w:val="es-MX"/>
        </w:rPr>
        <w:t>Frank Van Curen (SCDD</w:t>
      </w:r>
      <w:r w:rsidR="00014E58" w:rsidRPr="002E281D">
        <w:rPr>
          <w:sz w:val="24"/>
          <w:szCs w:val="24"/>
          <w:lang w:val="es-MX"/>
        </w:rPr>
        <w:t>*</w:t>
      </w:r>
      <w:r w:rsidR="00854420" w:rsidRPr="002E281D">
        <w:rPr>
          <w:sz w:val="24"/>
          <w:szCs w:val="24"/>
          <w:lang w:val="es-MX"/>
        </w:rPr>
        <w:t>),</w:t>
      </w:r>
      <w:r w:rsidR="002E6C4C" w:rsidRPr="002E281D">
        <w:rPr>
          <w:sz w:val="24"/>
          <w:szCs w:val="24"/>
          <w:lang w:val="es-MX"/>
        </w:rPr>
        <w:t xml:space="preserve"> </w:t>
      </w:r>
      <w:r w:rsidR="00106F3D" w:rsidRPr="002E281D">
        <w:rPr>
          <w:sz w:val="24"/>
          <w:szCs w:val="24"/>
          <w:lang w:val="es-MX"/>
        </w:rPr>
        <w:t xml:space="preserve">Kara Ponton (RCRC*), </w:t>
      </w:r>
      <w:r w:rsidR="006E62E5" w:rsidRPr="002E281D">
        <w:rPr>
          <w:sz w:val="24"/>
          <w:szCs w:val="24"/>
          <w:lang w:val="es-MX"/>
        </w:rPr>
        <w:t>Robert Miland Taylor (</w:t>
      </w:r>
      <w:r w:rsidR="00A6609D" w:rsidRPr="002E281D">
        <w:rPr>
          <w:sz w:val="24"/>
          <w:szCs w:val="24"/>
          <w:lang w:val="es-MX"/>
        </w:rPr>
        <w:t xml:space="preserve">RCRC*), </w:t>
      </w:r>
      <w:r w:rsidR="00FC323B" w:rsidRPr="002E281D">
        <w:rPr>
          <w:sz w:val="24"/>
          <w:szCs w:val="24"/>
          <w:lang w:val="es-MX"/>
        </w:rPr>
        <w:t>Clifford Black (CRA)</w:t>
      </w:r>
    </w:p>
    <w:p w:rsidR="00FF209C" w:rsidRPr="002E281D" w:rsidRDefault="00F445CC" w:rsidP="00D9419A">
      <w:pPr>
        <w:spacing w:after="0" w:line="240" w:lineRule="auto"/>
        <w:rPr>
          <w:sz w:val="24"/>
          <w:szCs w:val="24"/>
          <w:lang w:val="es-MX"/>
        </w:rPr>
      </w:pPr>
      <w:r w:rsidRPr="002E281D">
        <w:rPr>
          <w:rFonts w:cs="Arial"/>
          <w:sz w:val="24"/>
          <w:szCs w:val="24"/>
          <w:u w:val="single"/>
          <w:lang w:val="es-MX"/>
        </w:rPr>
        <w:t>REPRESENTANTES PARA EL COMITÉ</w:t>
      </w:r>
      <w:r w:rsidR="00A874CD" w:rsidRPr="002E281D">
        <w:rPr>
          <w:sz w:val="24"/>
          <w:szCs w:val="24"/>
          <w:u w:val="single"/>
          <w:lang w:val="es-MX"/>
        </w:rPr>
        <w:t>:</w:t>
      </w:r>
      <w:r w:rsidR="00A874CD" w:rsidRPr="002E281D">
        <w:rPr>
          <w:sz w:val="24"/>
          <w:szCs w:val="24"/>
          <w:lang w:val="es-MX"/>
        </w:rPr>
        <w:t xml:space="preserve">  </w:t>
      </w:r>
      <w:r w:rsidR="00FA6764" w:rsidRPr="00A41A9F">
        <w:rPr>
          <w:sz w:val="24"/>
          <w:szCs w:val="24"/>
          <w:lang w:val="es-MX"/>
        </w:rPr>
        <w:t xml:space="preserve">Mary Block (RCRC), </w:t>
      </w:r>
      <w:r w:rsidR="002E6C4C" w:rsidRPr="002E281D">
        <w:rPr>
          <w:sz w:val="24"/>
          <w:szCs w:val="24"/>
          <w:lang w:val="es-MX"/>
        </w:rPr>
        <w:t xml:space="preserve">Sheila Keys (RCRC), </w:t>
      </w:r>
      <w:r w:rsidR="004C7F9C" w:rsidRPr="002E281D">
        <w:rPr>
          <w:sz w:val="24"/>
          <w:szCs w:val="24"/>
          <w:lang w:val="es-MX"/>
        </w:rPr>
        <w:t xml:space="preserve">Sedona Bowser (RCRC), </w:t>
      </w:r>
      <w:r w:rsidR="00A6609D" w:rsidRPr="002E281D">
        <w:rPr>
          <w:sz w:val="24"/>
          <w:szCs w:val="24"/>
          <w:lang w:val="es-MX"/>
        </w:rPr>
        <w:t>Laura Larson</w:t>
      </w:r>
      <w:r w:rsidR="00656563" w:rsidRPr="002E281D">
        <w:rPr>
          <w:sz w:val="24"/>
          <w:szCs w:val="24"/>
          <w:lang w:val="es-MX"/>
        </w:rPr>
        <w:t xml:space="preserve"> (SCDD)</w:t>
      </w:r>
    </w:p>
    <w:p w:rsidR="00FC323B" w:rsidRPr="002E281D" w:rsidRDefault="00F445CC" w:rsidP="00D9419A">
      <w:pPr>
        <w:spacing w:after="0" w:line="240" w:lineRule="auto"/>
        <w:rPr>
          <w:sz w:val="24"/>
          <w:szCs w:val="24"/>
          <w:lang w:val="es-MX"/>
        </w:rPr>
      </w:pPr>
      <w:r w:rsidRPr="002E281D">
        <w:rPr>
          <w:rFonts w:cs="Arial"/>
          <w:sz w:val="24"/>
          <w:szCs w:val="24"/>
          <w:u w:val="single"/>
          <w:lang w:val="es-MX"/>
        </w:rPr>
        <w:t>MIEMBROS DE LA COMUNIDAD</w:t>
      </w:r>
      <w:r w:rsidR="003807A8" w:rsidRPr="002E281D">
        <w:rPr>
          <w:sz w:val="24"/>
          <w:szCs w:val="24"/>
          <w:u w:val="single"/>
          <w:lang w:val="es-MX"/>
        </w:rPr>
        <w:t>:</w:t>
      </w:r>
      <w:r w:rsidR="003807A8" w:rsidRPr="002E281D">
        <w:rPr>
          <w:sz w:val="24"/>
          <w:szCs w:val="24"/>
          <w:lang w:val="es-MX"/>
        </w:rPr>
        <w:t xml:space="preserve">  </w:t>
      </w:r>
      <w:r w:rsidR="00604394" w:rsidRPr="00CE0659">
        <w:rPr>
          <w:sz w:val="24"/>
          <w:szCs w:val="24"/>
          <w:lang w:val="es-MX"/>
        </w:rPr>
        <w:t>Allan Smith (DDS), Breeanne Burris (</w:t>
      </w:r>
      <w:r w:rsidR="00604394" w:rsidRPr="002E281D">
        <w:rPr>
          <w:sz w:val="24"/>
          <w:szCs w:val="24"/>
          <w:lang w:val="es-MX"/>
        </w:rPr>
        <w:t>Comunidad</w:t>
      </w:r>
      <w:r w:rsidR="00604394" w:rsidRPr="00CE0659">
        <w:rPr>
          <w:sz w:val="24"/>
          <w:szCs w:val="24"/>
          <w:lang w:val="es-MX"/>
        </w:rPr>
        <w:t xml:space="preserve">), Cris Sookne (RCRC), Erin </w:t>
      </w:r>
      <w:r w:rsidR="00FA6764" w:rsidRPr="002E281D">
        <w:rPr>
          <w:sz w:val="24"/>
          <w:szCs w:val="24"/>
          <w:lang w:val="es-MX"/>
        </w:rPr>
        <w:t>Moynahan (RCRC),</w:t>
      </w:r>
      <w:r w:rsidR="0001130E" w:rsidRPr="002E281D">
        <w:rPr>
          <w:sz w:val="24"/>
          <w:szCs w:val="24"/>
          <w:lang w:val="es-MX"/>
        </w:rPr>
        <w:t xml:space="preserve"> </w:t>
      </w:r>
      <w:r w:rsidR="00FA6764" w:rsidRPr="00A41A9F">
        <w:rPr>
          <w:sz w:val="24"/>
          <w:szCs w:val="24"/>
          <w:lang w:val="es-MX"/>
        </w:rPr>
        <w:t xml:space="preserve">Jennifer Garcia (RCRC), </w:t>
      </w:r>
      <w:r w:rsidR="00604394" w:rsidRPr="00CE0659">
        <w:rPr>
          <w:sz w:val="24"/>
          <w:szCs w:val="24"/>
          <w:lang w:val="es-MX"/>
        </w:rPr>
        <w:t>Holly Murray (Frank’s Facilitadora), Sabra Underwood (RCRC), Sherri Desoto (RCRC), Sherry Erickson (</w:t>
      </w:r>
      <w:r w:rsidR="00604394" w:rsidRPr="002E281D">
        <w:rPr>
          <w:sz w:val="24"/>
          <w:szCs w:val="24"/>
          <w:lang w:val="es-MX"/>
        </w:rPr>
        <w:t>Comunidad</w:t>
      </w:r>
      <w:r w:rsidR="00604394" w:rsidRPr="00CE0659">
        <w:rPr>
          <w:sz w:val="24"/>
          <w:szCs w:val="24"/>
          <w:lang w:val="es-MX"/>
        </w:rPr>
        <w:t>)</w:t>
      </w:r>
    </w:p>
    <w:p w:rsidR="001246A8" w:rsidRPr="002E281D" w:rsidRDefault="001246A8" w:rsidP="00D9419A">
      <w:pPr>
        <w:spacing w:after="0" w:line="240" w:lineRule="auto"/>
        <w:rPr>
          <w:sz w:val="24"/>
          <w:szCs w:val="24"/>
          <w:lang w:val="es-MX"/>
        </w:rPr>
      </w:pPr>
    </w:p>
    <w:p w:rsidR="00A6609D" w:rsidRPr="002E281D" w:rsidRDefault="00F445CC" w:rsidP="00D9419A">
      <w:pPr>
        <w:spacing w:after="0" w:line="240" w:lineRule="auto"/>
        <w:rPr>
          <w:sz w:val="24"/>
          <w:szCs w:val="24"/>
          <w:lang w:val="es-MX"/>
        </w:rPr>
      </w:pPr>
      <w:r w:rsidRPr="002E281D">
        <w:rPr>
          <w:rStyle w:val="shorttext"/>
          <w:rFonts w:cs="Arial"/>
          <w:b/>
          <w:sz w:val="24"/>
          <w:szCs w:val="24"/>
          <w:u w:val="single"/>
          <w:lang w:val="es-ES"/>
        </w:rPr>
        <w:t>Miembros ausentes del comité</w:t>
      </w:r>
      <w:r w:rsidR="00E80C60" w:rsidRPr="002E281D">
        <w:rPr>
          <w:b/>
          <w:sz w:val="24"/>
          <w:szCs w:val="24"/>
          <w:u w:val="single"/>
          <w:lang w:val="es-MX"/>
        </w:rPr>
        <w:t>:</w:t>
      </w:r>
      <w:r w:rsidR="00E80C60" w:rsidRPr="002E281D">
        <w:rPr>
          <w:sz w:val="24"/>
          <w:szCs w:val="24"/>
          <w:lang w:val="es-MX"/>
        </w:rPr>
        <w:t xml:space="preserve">  </w:t>
      </w:r>
      <w:r w:rsidR="00604394" w:rsidRPr="002E281D">
        <w:rPr>
          <w:sz w:val="24"/>
          <w:szCs w:val="24"/>
          <w:lang w:val="es-MX"/>
        </w:rPr>
        <w:t xml:space="preserve">Pam Jensen (SCDD*), </w:t>
      </w:r>
      <w:r w:rsidR="00A6609D" w:rsidRPr="002E281D">
        <w:rPr>
          <w:sz w:val="24"/>
          <w:szCs w:val="24"/>
          <w:lang w:val="es-MX"/>
        </w:rPr>
        <w:t>Ronald Piazza (RCRC*)</w:t>
      </w:r>
    </w:p>
    <w:p w:rsidR="00AA1A83" w:rsidRPr="002E281D" w:rsidRDefault="006E62E5" w:rsidP="00D9419A">
      <w:pPr>
        <w:tabs>
          <w:tab w:val="left" w:pos="2625"/>
        </w:tabs>
        <w:spacing w:after="0" w:line="240" w:lineRule="auto"/>
        <w:rPr>
          <w:sz w:val="24"/>
          <w:szCs w:val="24"/>
          <w:lang w:val="es-MX"/>
        </w:rPr>
      </w:pPr>
      <w:r w:rsidRPr="002E281D">
        <w:rPr>
          <w:sz w:val="24"/>
          <w:szCs w:val="24"/>
          <w:lang w:val="es-MX"/>
        </w:rPr>
        <w:tab/>
      </w:r>
    </w:p>
    <w:p w:rsidR="00AA1A83" w:rsidRPr="002E281D" w:rsidRDefault="00AA1A83" w:rsidP="00D9419A">
      <w:pPr>
        <w:spacing w:after="0" w:line="240" w:lineRule="auto"/>
        <w:rPr>
          <w:sz w:val="24"/>
          <w:szCs w:val="24"/>
          <w:lang w:val="es-MX"/>
        </w:rPr>
      </w:pPr>
      <w:r w:rsidRPr="002E281D">
        <w:rPr>
          <w:b/>
          <w:sz w:val="24"/>
          <w:szCs w:val="24"/>
          <w:u w:val="single"/>
          <w:lang w:val="es-MX"/>
        </w:rPr>
        <w:t>Abreviaturas comunes</w:t>
      </w:r>
      <w:r w:rsidRPr="002E281D">
        <w:rPr>
          <w:b/>
          <w:sz w:val="24"/>
          <w:szCs w:val="24"/>
          <w:lang w:val="es-MX"/>
        </w:rPr>
        <w:t>:</w:t>
      </w:r>
      <w:r w:rsidRPr="002E281D">
        <w:rPr>
          <w:sz w:val="24"/>
          <w:szCs w:val="24"/>
          <w:lang w:val="es-MX"/>
        </w:rPr>
        <w:t xml:space="preserve">  </w:t>
      </w:r>
    </w:p>
    <w:p w:rsidR="00665DF5" w:rsidRPr="002E281D" w:rsidRDefault="006C24CE" w:rsidP="00D9419A">
      <w:pPr>
        <w:spacing w:after="0" w:line="240" w:lineRule="auto"/>
        <w:rPr>
          <w:sz w:val="24"/>
          <w:szCs w:val="24"/>
          <w:lang w:val="es-MX"/>
        </w:rPr>
      </w:pPr>
      <w:r w:rsidRPr="002E281D">
        <w:rPr>
          <w:b/>
          <w:sz w:val="24"/>
          <w:szCs w:val="24"/>
          <w:lang w:val="es-MX"/>
        </w:rPr>
        <w:t>SDP</w:t>
      </w:r>
      <w:r w:rsidRPr="002E281D">
        <w:rPr>
          <w:sz w:val="24"/>
          <w:szCs w:val="24"/>
          <w:lang w:val="es-MX"/>
        </w:rPr>
        <w:t xml:space="preserve"> (</w:t>
      </w:r>
      <w:r w:rsidR="00770BCF" w:rsidRPr="002E281D">
        <w:rPr>
          <w:sz w:val="24"/>
          <w:szCs w:val="24"/>
          <w:lang w:val="es-MX"/>
        </w:rPr>
        <w:t xml:space="preserve">Programa </w:t>
      </w:r>
      <w:r w:rsidR="00AE69F8" w:rsidRPr="002E281D">
        <w:rPr>
          <w:sz w:val="24"/>
          <w:szCs w:val="24"/>
          <w:lang w:val="es-MX"/>
        </w:rPr>
        <w:t xml:space="preserve"> de Autod</w:t>
      </w:r>
      <w:r w:rsidR="00267231" w:rsidRPr="002E281D">
        <w:rPr>
          <w:sz w:val="24"/>
          <w:szCs w:val="24"/>
          <w:lang w:val="es-MX"/>
        </w:rPr>
        <w:t>eterminació</w:t>
      </w:r>
      <w:r w:rsidRPr="002E281D">
        <w:rPr>
          <w:sz w:val="24"/>
          <w:szCs w:val="24"/>
          <w:lang w:val="es-MX"/>
        </w:rPr>
        <w:t xml:space="preserve">n), </w:t>
      </w:r>
      <w:r w:rsidRPr="002E281D">
        <w:rPr>
          <w:b/>
          <w:sz w:val="24"/>
          <w:szCs w:val="24"/>
          <w:lang w:val="es-MX"/>
        </w:rPr>
        <w:t>SDAC</w:t>
      </w:r>
      <w:r w:rsidRPr="002E281D">
        <w:rPr>
          <w:sz w:val="24"/>
          <w:szCs w:val="24"/>
          <w:lang w:val="es-MX"/>
        </w:rPr>
        <w:t xml:space="preserve"> (</w:t>
      </w:r>
      <w:r w:rsidR="00267231" w:rsidRPr="002E281D">
        <w:rPr>
          <w:rFonts w:cs="Arial"/>
          <w:sz w:val="24"/>
          <w:szCs w:val="24"/>
          <w:lang w:val="es-MX"/>
        </w:rPr>
        <w:t>Comité A</w:t>
      </w:r>
      <w:r w:rsidR="00AE69F8" w:rsidRPr="002E281D">
        <w:rPr>
          <w:rFonts w:cs="Arial"/>
          <w:sz w:val="24"/>
          <w:szCs w:val="24"/>
          <w:lang w:val="es-MX"/>
        </w:rPr>
        <w:t>sesor Local del Programa de Autod</w:t>
      </w:r>
      <w:r w:rsidR="00267231" w:rsidRPr="002E281D">
        <w:rPr>
          <w:rFonts w:cs="Arial"/>
          <w:sz w:val="24"/>
          <w:szCs w:val="24"/>
          <w:lang w:val="es-MX"/>
        </w:rPr>
        <w:t>eterminación</w:t>
      </w:r>
      <w:r w:rsidRPr="002E281D">
        <w:rPr>
          <w:sz w:val="24"/>
          <w:szCs w:val="24"/>
          <w:lang w:val="es-MX"/>
        </w:rPr>
        <w:t xml:space="preserve">), </w:t>
      </w:r>
      <w:r w:rsidRPr="002E281D">
        <w:rPr>
          <w:b/>
          <w:sz w:val="24"/>
          <w:szCs w:val="24"/>
          <w:lang w:val="es-MX"/>
        </w:rPr>
        <w:t>RCRC</w:t>
      </w:r>
      <w:r w:rsidRPr="002E281D">
        <w:rPr>
          <w:sz w:val="24"/>
          <w:szCs w:val="24"/>
          <w:lang w:val="es-MX"/>
        </w:rPr>
        <w:t xml:space="preserve"> (Redwood Coast Regional Center), </w:t>
      </w:r>
      <w:r w:rsidRPr="002E281D">
        <w:rPr>
          <w:b/>
          <w:sz w:val="24"/>
          <w:szCs w:val="24"/>
          <w:lang w:val="es-MX"/>
        </w:rPr>
        <w:t>DDS</w:t>
      </w:r>
      <w:r w:rsidR="009E5D74" w:rsidRPr="002E281D">
        <w:rPr>
          <w:sz w:val="24"/>
          <w:szCs w:val="24"/>
          <w:lang w:val="es-MX"/>
        </w:rPr>
        <w:t xml:space="preserve"> (Departamento de</w:t>
      </w:r>
      <w:r w:rsidR="00AE69F8" w:rsidRPr="002E281D">
        <w:rPr>
          <w:sz w:val="24"/>
          <w:szCs w:val="24"/>
          <w:lang w:val="es-MX"/>
        </w:rPr>
        <w:t xml:space="preserve"> Servicios del </w:t>
      </w:r>
      <w:r w:rsidR="00DA0A18" w:rsidRPr="002E281D">
        <w:rPr>
          <w:sz w:val="24"/>
          <w:szCs w:val="24"/>
          <w:lang w:val="es-MX"/>
        </w:rPr>
        <w:t>Desarrollo</w:t>
      </w:r>
      <w:r w:rsidRPr="002E281D">
        <w:rPr>
          <w:sz w:val="24"/>
          <w:szCs w:val="24"/>
          <w:lang w:val="es-MX"/>
        </w:rPr>
        <w:t xml:space="preserve">), </w:t>
      </w:r>
      <w:r w:rsidRPr="002E281D">
        <w:rPr>
          <w:b/>
          <w:sz w:val="24"/>
          <w:szCs w:val="24"/>
          <w:lang w:val="es-MX"/>
        </w:rPr>
        <w:t>SSDAC</w:t>
      </w:r>
      <w:r w:rsidRPr="002E281D">
        <w:rPr>
          <w:sz w:val="24"/>
          <w:szCs w:val="24"/>
          <w:lang w:val="es-MX"/>
        </w:rPr>
        <w:t xml:space="preserve"> (</w:t>
      </w:r>
      <w:r w:rsidR="00536F21" w:rsidRPr="002E281D">
        <w:rPr>
          <w:rFonts w:cs="Arial"/>
          <w:sz w:val="24"/>
          <w:szCs w:val="24"/>
          <w:lang w:val="es-MX"/>
        </w:rPr>
        <w:t>Comité Asesor E</w:t>
      </w:r>
      <w:r w:rsidR="00201E96" w:rsidRPr="002E281D">
        <w:rPr>
          <w:rFonts w:cs="Arial"/>
          <w:sz w:val="24"/>
          <w:szCs w:val="24"/>
          <w:lang w:val="es-MX"/>
        </w:rPr>
        <w:t>statal del Programa de Autodeterminación</w:t>
      </w:r>
      <w:r w:rsidRPr="002E281D">
        <w:rPr>
          <w:sz w:val="24"/>
          <w:szCs w:val="24"/>
          <w:lang w:val="es-MX"/>
        </w:rPr>
        <w:t xml:space="preserve">), </w:t>
      </w:r>
      <w:r w:rsidRPr="002E281D">
        <w:rPr>
          <w:b/>
          <w:sz w:val="24"/>
          <w:szCs w:val="24"/>
          <w:lang w:val="es-MX"/>
        </w:rPr>
        <w:t>SCDD</w:t>
      </w:r>
      <w:r w:rsidRPr="002E281D">
        <w:rPr>
          <w:sz w:val="24"/>
          <w:szCs w:val="24"/>
          <w:lang w:val="es-MX"/>
        </w:rPr>
        <w:t xml:space="preserve"> (</w:t>
      </w:r>
      <w:r w:rsidR="00DA0A18" w:rsidRPr="002E281D">
        <w:rPr>
          <w:sz w:val="24"/>
          <w:szCs w:val="24"/>
          <w:lang w:val="es-MX"/>
        </w:rPr>
        <w:t>Comité</w:t>
      </w:r>
      <w:r w:rsidR="00201E96" w:rsidRPr="002E281D">
        <w:rPr>
          <w:sz w:val="24"/>
          <w:szCs w:val="24"/>
          <w:lang w:val="es-MX"/>
        </w:rPr>
        <w:t xml:space="preserve"> estatal en dis</w:t>
      </w:r>
      <w:r w:rsidR="00DA0A18" w:rsidRPr="002E281D">
        <w:rPr>
          <w:sz w:val="24"/>
          <w:szCs w:val="24"/>
          <w:lang w:val="es-MX"/>
        </w:rPr>
        <w:t>capaci</w:t>
      </w:r>
      <w:r w:rsidR="00201E96" w:rsidRPr="002E281D">
        <w:rPr>
          <w:sz w:val="24"/>
          <w:szCs w:val="24"/>
          <w:lang w:val="es-MX"/>
        </w:rPr>
        <w:t>dades del desarrollo)</w:t>
      </w:r>
      <w:r w:rsidRPr="002E281D">
        <w:rPr>
          <w:sz w:val="24"/>
          <w:szCs w:val="24"/>
          <w:lang w:val="es-MX"/>
        </w:rPr>
        <w:t>,</w:t>
      </w:r>
      <w:r w:rsidRPr="002E281D">
        <w:rPr>
          <w:b/>
          <w:sz w:val="24"/>
          <w:szCs w:val="24"/>
          <w:lang w:val="es-MX"/>
        </w:rPr>
        <w:t xml:space="preserve"> RC</w:t>
      </w:r>
      <w:r w:rsidRPr="002E281D">
        <w:rPr>
          <w:sz w:val="24"/>
          <w:szCs w:val="24"/>
          <w:lang w:val="es-MX"/>
        </w:rPr>
        <w:t xml:space="preserve"> (</w:t>
      </w:r>
      <w:r w:rsidR="00DA0A18" w:rsidRPr="002E281D">
        <w:rPr>
          <w:sz w:val="24"/>
          <w:szCs w:val="24"/>
          <w:lang w:val="es-MX"/>
        </w:rPr>
        <w:t>Centro  Regional</w:t>
      </w:r>
      <w:r w:rsidRPr="002E281D">
        <w:rPr>
          <w:sz w:val="24"/>
          <w:szCs w:val="24"/>
          <w:lang w:val="es-MX"/>
        </w:rPr>
        <w:t xml:space="preserve">), </w:t>
      </w:r>
      <w:r w:rsidRPr="002E281D">
        <w:rPr>
          <w:b/>
          <w:sz w:val="24"/>
          <w:szCs w:val="24"/>
          <w:lang w:val="es-MX"/>
        </w:rPr>
        <w:t>SC</w:t>
      </w:r>
      <w:r w:rsidRPr="002E281D">
        <w:rPr>
          <w:sz w:val="24"/>
          <w:szCs w:val="24"/>
          <w:lang w:val="es-MX"/>
        </w:rPr>
        <w:t xml:space="preserve"> (</w:t>
      </w:r>
      <w:r w:rsidR="00DA0A18" w:rsidRPr="002E281D">
        <w:rPr>
          <w:sz w:val="24"/>
          <w:szCs w:val="24"/>
          <w:lang w:val="es-MX"/>
        </w:rPr>
        <w:t>Coordinador de Servicios</w:t>
      </w:r>
      <w:r w:rsidRPr="002E281D">
        <w:rPr>
          <w:sz w:val="24"/>
          <w:szCs w:val="24"/>
          <w:lang w:val="es-MX"/>
        </w:rPr>
        <w:t xml:space="preserve">), </w:t>
      </w:r>
      <w:r w:rsidRPr="002E281D">
        <w:rPr>
          <w:b/>
          <w:sz w:val="24"/>
          <w:szCs w:val="24"/>
          <w:lang w:val="es-MX"/>
        </w:rPr>
        <w:t>FMS</w:t>
      </w:r>
      <w:r w:rsidRPr="002E281D">
        <w:rPr>
          <w:sz w:val="24"/>
          <w:szCs w:val="24"/>
          <w:lang w:val="es-MX"/>
        </w:rPr>
        <w:t xml:space="preserve"> (</w:t>
      </w:r>
      <w:r w:rsidR="0062199A" w:rsidRPr="002E281D">
        <w:rPr>
          <w:sz w:val="24"/>
          <w:szCs w:val="24"/>
          <w:lang w:val="es-MX"/>
        </w:rPr>
        <w:t>Servicios de Gestión Financiera</w:t>
      </w:r>
      <w:r w:rsidRPr="002E281D">
        <w:rPr>
          <w:sz w:val="24"/>
          <w:szCs w:val="24"/>
          <w:lang w:val="es-MX"/>
        </w:rPr>
        <w:t xml:space="preserve">), </w:t>
      </w:r>
      <w:r w:rsidRPr="002E281D">
        <w:rPr>
          <w:b/>
          <w:sz w:val="24"/>
          <w:szCs w:val="24"/>
          <w:lang w:val="es-MX"/>
        </w:rPr>
        <w:t>IF</w:t>
      </w:r>
      <w:r w:rsidRPr="002E281D">
        <w:rPr>
          <w:sz w:val="24"/>
          <w:szCs w:val="24"/>
          <w:lang w:val="es-MX"/>
        </w:rPr>
        <w:t xml:space="preserve"> (</w:t>
      </w:r>
      <w:r w:rsidR="00F62F5F" w:rsidRPr="002E281D">
        <w:rPr>
          <w:sz w:val="24"/>
          <w:szCs w:val="24"/>
          <w:lang w:val="es-MX"/>
        </w:rPr>
        <w:t>Facilitador</w:t>
      </w:r>
      <w:r w:rsidR="000C5FD8" w:rsidRPr="002E281D">
        <w:rPr>
          <w:sz w:val="24"/>
          <w:szCs w:val="24"/>
          <w:lang w:val="es-MX"/>
        </w:rPr>
        <w:t xml:space="preserve"> Independiente</w:t>
      </w:r>
      <w:r w:rsidRPr="002E281D">
        <w:rPr>
          <w:sz w:val="24"/>
          <w:szCs w:val="24"/>
          <w:lang w:val="es-MX"/>
        </w:rPr>
        <w:t xml:space="preserve">), </w:t>
      </w:r>
      <w:r w:rsidRPr="002E281D">
        <w:rPr>
          <w:b/>
          <w:sz w:val="24"/>
          <w:szCs w:val="24"/>
          <w:lang w:val="es-MX"/>
        </w:rPr>
        <w:t>PCT</w:t>
      </w:r>
      <w:r w:rsidRPr="002E281D">
        <w:rPr>
          <w:sz w:val="24"/>
          <w:szCs w:val="24"/>
          <w:lang w:val="es-MX"/>
        </w:rPr>
        <w:t xml:space="preserve"> (</w:t>
      </w:r>
      <w:r w:rsidR="00F62F5F" w:rsidRPr="002E281D">
        <w:rPr>
          <w:sz w:val="24"/>
          <w:szCs w:val="24"/>
          <w:lang w:val="es-MX"/>
        </w:rPr>
        <w:t>Capacitación</w:t>
      </w:r>
      <w:r w:rsidR="002323F3" w:rsidRPr="002E281D">
        <w:rPr>
          <w:sz w:val="24"/>
          <w:szCs w:val="24"/>
          <w:lang w:val="es-MX"/>
        </w:rPr>
        <w:t xml:space="preserve"> sobre la </w:t>
      </w:r>
      <w:r w:rsidR="00536F21" w:rsidRPr="002E281D">
        <w:rPr>
          <w:sz w:val="24"/>
          <w:szCs w:val="24"/>
          <w:lang w:val="es-MX"/>
        </w:rPr>
        <w:t>Planificación C</w:t>
      </w:r>
      <w:r w:rsidR="00F62F5F" w:rsidRPr="002E281D">
        <w:rPr>
          <w:sz w:val="24"/>
          <w:szCs w:val="24"/>
          <w:lang w:val="es-MX"/>
        </w:rPr>
        <w:t xml:space="preserve">entrada en la </w:t>
      </w:r>
      <w:r w:rsidR="00536F21" w:rsidRPr="002E281D">
        <w:rPr>
          <w:sz w:val="24"/>
          <w:szCs w:val="24"/>
          <w:lang w:val="es-MX"/>
        </w:rPr>
        <w:t>P</w:t>
      </w:r>
      <w:r w:rsidR="00B01C25" w:rsidRPr="002E281D">
        <w:rPr>
          <w:sz w:val="24"/>
          <w:szCs w:val="24"/>
          <w:lang w:val="es-MX"/>
        </w:rPr>
        <w:t>ersona)</w:t>
      </w:r>
      <w:r w:rsidR="00665DF5" w:rsidRPr="002E281D">
        <w:rPr>
          <w:sz w:val="24"/>
          <w:szCs w:val="24"/>
          <w:lang w:val="es-MX"/>
        </w:rPr>
        <w:t xml:space="preserve">, </w:t>
      </w:r>
      <w:r w:rsidR="00665DF5" w:rsidRPr="002E281D">
        <w:rPr>
          <w:b/>
          <w:sz w:val="24"/>
          <w:szCs w:val="24"/>
          <w:lang w:val="es-MX"/>
        </w:rPr>
        <w:t>LCRA</w:t>
      </w:r>
      <w:r w:rsidR="00536F21" w:rsidRPr="002E281D">
        <w:rPr>
          <w:sz w:val="24"/>
          <w:szCs w:val="24"/>
          <w:lang w:val="es-MX"/>
        </w:rPr>
        <w:t xml:space="preserve"> (Defensor local de los Derechos del C</w:t>
      </w:r>
      <w:r w:rsidR="00665DF5" w:rsidRPr="002E281D">
        <w:rPr>
          <w:sz w:val="24"/>
          <w:szCs w:val="24"/>
          <w:lang w:val="es-MX"/>
        </w:rPr>
        <w:t>liente)</w:t>
      </w:r>
    </w:p>
    <w:p w:rsidR="006C24CE" w:rsidRPr="002E281D" w:rsidRDefault="006C24CE" w:rsidP="00D9419A">
      <w:pPr>
        <w:spacing w:after="0" w:line="240" w:lineRule="auto"/>
        <w:rPr>
          <w:sz w:val="24"/>
          <w:szCs w:val="24"/>
          <w:lang w:val="es-MX"/>
        </w:rPr>
      </w:pPr>
    </w:p>
    <w:p w:rsidR="00AA1A83" w:rsidRPr="002E281D" w:rsidRDefault="00AA1A83" w:rsidP="00D9419A">
      <w:pPr>
        <w:spacing w:after="0" w:line="240" w:lineRule="auto"/>
        <w:rPr>
          <w:b/>
          <w:sz w:val="24"/>
          <w:szCs w:val="24"/>
          <w:lang w:val="es-MX"/>
        </w:rPr>
      </w:pPr>
      <w:r w:rsidRPr="002E281D">
        <w:rPr>
          <w:b/>
          <w:sz w:val="24"/>
          <w:szCs w:val="24"/>
          <w:u w:val="single"/>
          <w:lang w:val="es-MX"/>
        </w:rPr>
        <w:t>Minutos</w:t>
      </w:r>
      <w:r w:rsidRPr="002E281D">
        <w:rPr>
          <w:b/>
          <w:sz w:val="24"/>
          <w:szCs w:val="24"/>
          <w:lang w:val="es-MX"/>
        </w:rPr>
        <w:t>:</w:t>
      </w:r>
    </w:p>
    <w:p w:rsidR="006F5793" w:rsidRPr="002E281D" w:rsidRDefault="006F5793" w:rsidP="00D9419A">
      <w:pPr>
        <w:pStyle w:val="ListParagraph"/>
        <w:spacing w:after="0" w:line="240" w:lineRule="auto"/>
        <w:rPr>
          <w:sz w:val="24"/>
          <w:szCs w:val="24"/>
          <w:lang w:val="es-MX"/>
        </w:rPr>
      </w:pPr>
    </w:p>
    <w:p w:rsidR="00925BC8" w:rsidRPr="002E281D" w:rsidRDefault="009E1A67" w:rsidP="00D9419A">
      <w:pPr>
        <w:pStyle w:val="ListParagraph"/>
        <w:numPr>
          <w:ilvl w:val="0"/>
          <w:numId w:val="2"/>
        </w:numPr>
        <w:spacing w:after="0" w:line="240" w:lineRule="auto"/>
        <w:rPr>
          <w:rFonts w:cs="Arial"/>
          <w:sz w:val="24"/>
          <w:szCs w:val="24"/>
          <w:u w:val="single"/>
          <w:lang w:val="es-ES"/>
        </w:rPr>
      </w:pPr>
      <w:r w:rsidRPr="002E281D">
        <w:rPr>
          <w:rFonts w:cs="Arial"/>
          <w:sz w:val="24"/>
          <w:szCs w:val="24"/>
          <w:u w:val="single"/>
          <w:lang w:val="es-ES"/>
        </w:rPr>
        <w:t>Bienvenidos</w:t>
      </w:r>
      <w:r w:rsidR="0098101B" w:rsidRPr="002E281D">
        <w:rPr>
          <w:rFonts w:cs="Arial"/>
          <w:sz w:val="24"/>
          <w:szCs w:val="24"/>
          <w:u w:val="single"/>
          <w:lang w:val="es-ES"/>
        </w:rPr>
        <w:t xml:space="preserve">, </w:t>
      </w:r>
      <w:r w:rsidR="006C24CE" w:rsidRPr="002E281D">
        <w:rPr>
          <w:rFonts w:cs="Arial"/>
          <w:sz w:val="24"/>
          <w:szCs w:val="24"/>
          <w:u w:val="single"/>
          <w:lang w:val="es-ES"/>
        </w:rPr>
        <w:t>llamada</w:t>
      </w:r>
      <w:r w:rsidR="0098101B" w:rsidRPr="002E281D">
        <w:rPr>
          <w:rFonts w:cs="Arial"/>
          <w:sz w:val="24"/>
          <w:szCs w:val="24"/>
          <w:u w:val="single"/>
          <w:lang w:val="es-ES"/>
        </w:rPr>
        <w:t xml:space="preserve"> de lista y selección de cronometrador</w:t>
      </w:r>
      <w:r w:rsidR="00925BC8" w:rsidRPr="002E281D">
        <w:rPr>
          <w:rFonts w:cs="Arial"/>
          <w:sz w:val="24"/>
          <w:szCs w:val="24"/>
          <w:u w:val="single"/>
          <w:lang w:val="es-ES"/>
        </w:rPr>
        <w:t xml:space="preserve"> (Robert)</w:t>
      </w:r>
      <w:r w:rsidR="0098101B" w:rsidRPr="002E281D">
        <w:rPr>
          <w:rFonts w:cs="Arial"/>
          <w:sz w:val="24"/>
          <w:szCs w:val="24"/>
          <w:lang w:val="es-ES"/>
        </w:rPr>
        <w:t>:</w:t>
      </w:r>
      <w:r w:rsidR="0098101B" w:rsidRPr="002E281D">
        <w:rPr>
          <w:rFonts w:cs="Arial"/>
          <w:sz w:val="24"/>
          <w:szCs w:val="24"/>
          <w:u w:val="single"/>
          <w:lang w:val="es-ES"/>
        </w:rPr>
        <w:t xml:space="preserve"> </w:t>
      </w:r>
    </w:p>
    <w:p w:rsidR="00925BC8" w:rsidRPr="002E281D" w:rsidRDefault="00925BC8" w:rsidP="00D9419A">
      <w:pPr>
        <w:pStyle w:val="ListParagraph"/>
        <w:numPr>
          <w:ilvl w:val="1"/>
          <w:numId w:val="2"/>
        </w:numPr>
        <w:spacing w:after="0" w:line="240" w:lineRule="auto"/>
        <w:rPr>
          <w:rFonts w:cs="Arial"/>
          <w:sz w:val="24"/>
          <w:szCs w:val="24"/>
          <w:lang w:val="es-ES"/>
        </w:rPr>
      </w:pPr>
      <w:r w:rsidRPr="002E281D">
        <w:rPr>
          <w:rFonts w:cs="Arial"/>
          <w:sz w:val="24"/>
          <w:szCs w:val="24"/>
          <w:lang w:val="es-ES"/>
        </w:rPr>
        <w:t>Los participantes se presentaron.</w:t>
      </w:r>
    </w:p>
    <w:p w:rsidR="0098101B" w:rsidRPr="002E281D" w:rsidRDefault="00622CC2" w:rsidP="00D9419A">
      <w:pPr>
        <w:pStyle w:val="ListParagraph"/>
        <w:numPr>
          <w:ilvl w:val="1"/>
          <w:numId w:val="2"/>
        </w:numPr>
        <w:spacing w:after="0" w:line="240" w:lineRule="auto"/>
        <w:rPr>
          <w:rFonts w:cs="Arial"/>
          <w:sz w:val="24"/>
          <w:szCs w:val="24"/>
          <w:lang w:val="es-ES"/>
        </w:rPr>
      </w:pPr>
      <w:r w:rsidRPr="002E281D">
        <w:rPr>
          <w:rStyle w:val="tlid-translation"/>
          <w:sz w:val="24"/>
          <w:szCs w:val="24"/>
          <w:lang w:val="es-ES"/>
        </w:rPr>
        <w:t xml:space="preserve">Se tomó lista y </w:t>
      </w:r>
      <w:r w:rsidR="00577610" w:rsidRPr="002E281D">
        <w:rPr>
          <w:rStyle w:val="tlid-translation"/>
          <w:sz w:val="24"/>
          <w:szCs w:val="24"/>
          <w:lang w:val="es-ES"/>
        </w:rPr>
        <w:t xml:space="preserve">un </w:t>
      </w:r>
      <w:r w:rsidRPr="002E281D">
        <w:rPr>
          <w:rStyle w:val="tlid-translation"/>
          <w:sz w:val="24"/>
          <w:szCs w:val="24"/>
          <w:lang w:val="es-ES"/>
        </w:rPr>
        <w:t>quórum</w:t>
      </w:r>
      <w:r w:rsidR="00577610" w:rsidRPr="002E281D">
        <w:rPr>
          <w:rStyle w:val="tlid-translation"/>
          <w:sz w:val="24"/>
          <w:szCs w:val="24"/>
          <w:lang w:val="es-ES"/>
        </w:rPr>
        <w:t xml:space="preserve"> estuvo </w:t>
      </w:r>
      <w:r w:rsidR="00577610" w:rsidRPr="002E281D">
        <w:rPr>
          <w:rStyle w:val="tlid-translation"/>
          <w:sz w:val="24"/>
          <w:szCs w:val="24"/>
          <w:u w:val="single"/>
          <w:lang w:val="es-ES"/>
        </w:rPr>
        <w:t>presente</w:t>
      </w:r>
      <w:r w:rsidR="0098101B" w:rsidRPr="002E281D">
        <w:rPr>
          <w:rFonts w:cs="Arial"/>
          <w:sz w:val="24"/>
          <w:szCs w:val="24"/>
          <w:lang w:val="es-ES"/>
        </w:rPr>
        <w:t>.</w:t>
      </w:r>
    </w:p>
    <w:p w:rsidR="00925BC8" w:rsidRPr="002E281D" w:rsidRDefault="00604394" w:rsidP="00D9419A">
      <w:pPr>
        <w:pStyle w:val="ListParagraph"/>
        <w:numPr>
          <w:ilvl w:val="1"/>
          <w:numId w:val="2"/>
        </w:numPr>
        <w:spacing w:after="0" w:line="240" w:lineRule="auto"/>
        <w:rPr>
          <w:rFonts w:cs="Arial"/>
          <w:sz w:val="24"/>
          <w:szCs w:val="24"/>
          <w:lang w:val="es-ES"/>
        </w:rPr>
      </w:pPr>
      <w:r>
        <w:rPr>
          <w:rFonts w:cs="Arial"/>
          <w:sz w:val="24"/>
          <w:szCs w:val="24"/>
          <w:lang w:val="es-ES"/>
        </w:rPr>
        <w:t>Mary B</w:t>
      </w:r>
      <w:r w:rsidR="000A3638" w:rsidRPr="002E281D">
        <w:rPr>
          <w:rFonts w:cs="Arial"/>
          <w:sz w:val="24"/>
          <w:szCs w:val="24"/>
          <w:lang w:val="es-ES"/>
        </w:rPr>
        <w:t>.</w:t>
      </w:r>
      <w:r w:rsidR="00925BC8" w:rsidRPr="002E281D">
        <w:rPr>
          <w:rFonts w:cs="Arial"/>
          <w:sz w:val="24"/>
          <w:szCs w:val="24"/>
          <w:lang w:val="es-ES"/>
        </w:rPr>
        <w:t xml:space="preserve"> </w:t>
      </w:r>
      <w:r w:rsidR="00554871" w:rsidRPr="002E281D">
        <w:rPr>
          <w:rFonts w:cs="Arial"/>
          <w:sz w:val="24"/>
          <w:szCs w:val="24"/>
          <w:lang w:val="es-ES"/>
        </w:rPr>
        <w:t xml:space="preserve">fue seleccionada como cronometrador. </w:t>
      </w:r>
    </w:p>
    <w:p w:rsidR="00622CC2" w:rsidRPr="002E281D" w:rsidRDefault="00622CC2" w:rsidP="00D9419A">
      <w:pPr>
        <w:pStyle w:val="ListParagraph"/>
        <w:spacing w:after="0" w:line="240" w:lineRule="auto"/>
        <w:rPr>
          <w:rFonts w:cs="Arial"/>
          <w:sz w:val="24"/>
          <w:szCs w:val="24"/>
          <w:lang w:val="es-ES"/>
        </w:rPr>
      </w:pPr>
    </w:p>
    <w:p w:rsidR="00622CC2" w:rsidRPr="002E281D" w:rsidRDefault="004E26A8" w:rsidP="00D9419A">
      <w:pPr>
        <w:pStyle w:val="ListParagraph"/>
        <w:numPr>
          <w:ilvl w:val="0"/>
          <w:numId w:val="2"/>
        </w:numPr>
        <w:spacing w:after="0" w:line="240" w:lineRule="auto"/>
        <w:rPr>
          <w:sz w:val="24"/>
          <w:szCs w:val="24"/>
          <w:u w:val="single"/>
          <w:lang w:val="es-MX"/>
        </w:rPr>
      </w:pPr>
      <w:r w:rsidRPr="002E281D">
        <w:rPr>
          <w:rStyle w:val="tlid-translation"/>
          <w:sz w:val="24"/>
          <w:szCs w:val="24"/>
          <w:u w:val="single"/>
          <w:lang w:val="es-ES"/>
        </w:rPr>
        <w:t>Revisión de la minuta del</w:t>
      </w:r>
      <w:r w:rsidR="00622CC2" w:rsidRPr="002E281D">
        <w:rPr>
          <w:rStyle w:val="tlid-translation"/>
          <w:sz w:val="24"/>
          <w:szCs w:val="24"/>
          <w:u w:val="single"/>
          <w:lang w:val="es-ES"/>
        </w:rPr>
        <w:t xml:space="preserve"> </w:t>
      </w:r>
      <w:r w:rsidR="009E2B52">
        <w:rPr>
          <w:rStyle w:val="tlid-translation"/>
          <w:sz w:val="24"/>
          <w:szCs w:val="24"/>
          <w:u w:val="single"/>
          <w:lang w:val="es-ES"/>
        </w:rPr>
        <w:t>15/09</w:t>
      </w:r>
      <w:r w:rsidR="00F868EA" w:rsidRPr="002E281D">
        <w:rPr>
          <w:rStyle w:val="tlid-translation"/>
          <w:sz w:val="24"/>
          <w:szCs w:val="24"/>
          <w:u w:val="single"/>
          <w:lang w:val="es-ES"/>
        </w:rPr>
        <w:t>/2020</w:t>
      </w:r>
      <w:r w:rsidR="008B6204" w:rsidRPr="002E281D">
        <w:rPr>
          <w:rStyle w:val="tlid-translation"/>
          <w:sz w:val="24"/>
          <w:szCs w:val="24"/>
          <w:u w:val="single"/>
          <w:lang w:val="es-ES"/>
        </w:rPr>
        <w:t xml:space="preserve"> (Robert)</w:t>
      </w:r>
      <w:r w:rsidR="008B6204" w:rsidRPr="002E281D">
        <w:rPr>
          <w:rStyle w:val="tlid-translation"/>
          <w:sz w:val="24"/>
          <w:szCs w:val="24"/>
          <w:lang w:val="es-ES"/>
        </w:rPr>
        <w:t>:</w:t>
      </w:r>
      <w:r w:rsidRPr="002E281D">
        <w:rPr>
          <w:rStyle w:val="tlid-translation"/>
          <w:sz w:val="24"/>
          <w:szCs w:val="24"/>
          <w:u w:val="single"/>
          <w:lang w:val="es-ES"/>
        </w:rPr>
        <w:t xml:space="preserve"> </w:t>
      </w:r>
      <w:r w:rsidR="00622CC2" w:rsidRPr="002E281D">
        <w:rPr>
          <w:sz w:val="24"/>
          <w:szCs w:val="24"/>
          <w:u w:val="single"/>
          <w:lang w:val="es-MX"/>
        </w:rPr>
        <w:t xml:space="preserve"> </w:t>
      </w:r>
    </w:p>
    <w:p w:rsidR="00622CC2" w:rsidRPr="002E281D" w:rsidRDefault="00B714F6" w:rsidP="00D9419A">
      <w:pPr>
        <w:pStyle w:val="ListParagraph"/>
        <w:spacing w:after="0" w:line="240" w:lineRule="auto"/>
        <w:rPr>
          <w:sz w:val="24"/>
          <w:szCs w:val="24"/>
          <w:lang w:val="es-MX"/>
        </w:rPr>
      </w:pPr>
      <w:r w:rsidRPr="002E281D">
        <w:rPr>
          <w:sz w:val="24"/>
          <w:szCs w:val="24"/>
          <w:u w:val="single"/>
          <w:lang w:val="es-MX"/>
        </w:rPr>
        <w:t>Moción</w:t>
      </w:r>
      <w:r w:rsidR="00622CC2" w:rsidRPr="002E281D">
        <w:rPr>
          <w:sz w:val="24"/>
          <w:szCs w:val="24"/>
          <w:lang w:val="es-MX"/>
        </w:rPr>
        <w:t xml:space="preserve">:  </w:t>
      </w:r>
      <w:r w:rsidR="000A3638" w:rsidRPr="002E281D">
        <w:rPr>
          <w:sz w:val="24"/>
          <w:szCs w:val="24"/>
          <w:lang w:val="es-MX"/>
        </w:rPr>
        <w:t>Frank VC</w:t>
      </w:r>
      <w:r w:rsidR="002E6C4C" w:rsidRPr="002E281D">
        <w:rPr>
          <w:rStyle w:val="tlid-translation"/>
          <w:sz w:val="24"/>
          <w:szCs w:val="24"/>
          <w:lang w:val="es-ES"/>
        </w:rPr>
        <w:t xml:space="preserve">. se mueve para aceptar los minutos </w:t>
      </w:r>
      <w:r w:rsidR="009E2B52" w:rsidRPr="009E2B52">
        <w:rPr>
          <w:rStyle w:val="tlid-translation"/>
          <w:sz w:val="24"/>
          <w:szCs w:val="24"/>
          <w:lang w:val="es-ES"/>
        </w:rPr>
        <w:t>15/09</w:t>
      </w:r>
      <w:r w:rsidR="00E04C28" w:rsidRPr="002E281D">
        <w:rPr>
          <w:rStyle w:val="tlid-translation"/>
          <w:sz w:val="24"/>
          <w:szCs w:val="24"/>
          <w:lang w:val="es-ES"/>
        </w:rPr>
        <w:t>/2020</w:t>
      </w:r>
      <w:r w:rsidR="00E04C28" w:rsidRPr="002E281D">
        <w:rPr>
          <w:rStyle w:val="tlid-translation"/>
          <w:sz w:val="24"/>
          <w:szCs w:val="24"/>
          <w:u w:val="single"/>
          <w:lang w:val="es-ES"/>
        </w:rPr>
        <w:t xml:space="preserve"> </w:t>
      </w:r>
      <w:r w:rsidR="002E6C4C" w:rsidRPr="002E281D">
        <w:rPr>
          <w:rStyle w:val="tlid-translation"/>
          <w:sz w:val="24"/>
          <w:szCs w:val="24"/>
          <w:lang w:val="es-ES"/>
        </w:rPr>
        <w:t>con correcciones</w:t>
      </w:r>
      <w:r w:rsidR="00622CC2" w:rsidRPr="002E281D">
        <w:rPr>
          <w:sz w:val="24"/>
          <w:szCs w:val="24"/>
          <w:lang w:val="es-MX"/>
        </w:rPr>
        <w:t xml:space="preserve">. </w:t>
      </w:r>
    </w:p>
    <w:p w:rsidR="00622CC2" w:rsidRPr="002E281D" w:rsidRDefault="00622CC2" w:rsidP="00D9419A">
      <w:pPr>
        <w:pStyle w:val="ListParagraph"/>
        <w:spacing w:after="0" w:line="240" w:lineRule="auto"/>
        <w:rPr>
          <w:sz w:val="24"/>
          <w:szCs w:val="24"/>
          <w:lang w:val="es-MX"/>
        </w:rPr>
      </w:pPr>
      <w:r w:rsidRPr="002E281D">
        <w:rPr>
          <w:sz w:val="24"/>
          <w:szCs w:val="24"/>
          <w:u w:val="single"/>
          <w:lang w:val="es-MX"/>
        </w:rPr>
        <w:t>Segundo</w:t>
      </w:r>
      <w:r w:rsidRPr="002E281D">
        <w:rPr>
          <w:sz w:val="24"/>
          <w:szCs w:val="24"/>
          <w:lang w:val="es-MX"/>
        </w:rPr>
        <w:t xml:space="preserve">:  </w:t>
      </w:r>
      <w:r w:rsidR="000A3638" w:rsidRPr="002E281D">
        <w:rPr>
          <w:sz w:val="24"/>
          <w:szCs w:val="24"/>
          <w:lang w:val="es-MX"/>
        </w:rPr>
        <w:t>Kara P.</w:t>
      </w:r>
    </w:p>
    <w:p w:rsidR="00622CC2" w:rsidRPr="002E281D" w:rsidRDefault="00622CC2" w:rsidP="00D9419A">
      <w:pPr>
        <w:pStyle w:val="ListParagraph"/>
        <w:spacing w:after="0" w:line="240" w:lineRule="auto"/>
        <w:rPr>
          <w:sz w:val="24"/>
          <w:szCs w:val="24"/>
          <w:lang w:val="es-MX"/>
        </w:rPr>
      </w:pPr>
      <w:r w:rsidRPr="002E281D">
        <w:rPr>
          <w:rStyle w:val="tlid-translation"/>
          <w:sz w:val="24"/>
          <w:szCs w:val="24"/>
          <w:u w:val="single"/>
          <w:lang w:val="es-ES"/>
        </w:rPr>
        <w:t>Votación nominal</w:t>
      </w:r>
      <w:r w:rsidRPr="002E281D">
        <w:rPr>
          <w:sz w:val="24"/>
          <w:szCs w:val="24"/>
          <w:lang w:val="es-MX"/>
        </w:rPr>
        <w:t>:</w:t>
      </w:r>
      <w:r w:rsidRPr="002E281D">
        <w:rPr>
          <w:sz w:val="24"/>
          <w:szCs w:val="24"/>
          <w:lang w:val="es-MX"/>
        </w:rPr>
        <w:tab/>
      </w:r>
    </w:p>
    <w:p w:rsidR="000A3638" w:rsidRPr="002E281D" w:rsidRDefault="00854420" w:rsidP="00D9419A">
      <w:pPr>
        <w:pStyle w:val="ListParagraph"/>
        <w:spacing w:after="0" w:line="240" w:lineRule="auto"/>
        <w:ind w:firstLine="720"/>
        <w:rPr>
          <w:sz w:val="24"/>
          <w:szCs w:val="24"/>
          <w:lang w:val="es-MX"/>
        </w:rPr>
      </w:pPr>
      <w:r w:rsidRPr="002E281D">
        <w:rPr>
          <w:sz w:val="24"/>
          <w:szCs w:val="24"/>
          <w:lang w:val="es-MX"/>
        </w:rPr>
        <w:t>Frank Van Curen</w:t>
      </w:r>
      <w:r w:rsidR="008B6204" w:rsidRPr="002E281D">
        <w:rPr>
          <w:sz w:val="24"/>
          <w:szCs w:val="24"/>
          <w:lang w:val="es-MX"/>
        </w:rPr>
        <w:t xml:space="preserve"> (</w:t>
      </w:r>
      <w:r w:rsidR="00161F4D" w:rsidRPr="002E281D">
        <w:rPr>
          <w:rStyle w:val="tlid-translation"/>
          <w:sz w:val="24"/>
          <w:szCs w:val="24"/>
          <w:lang w:val="es-ES"/>
        </w:rPr>
        <w:t>Sí</w:t>
      </w:r>
      <w:r w:rsidR="008B6204" w:rsidRPr="002E281D">
        <w:rPr>
          <w:sz w:val="24"/>
          <w:szCs w:val="24"/>
          <w:lang w:val="es-MX"/>
        </w:rPr>
        <w:t>)</w:t>
      </w:r>
    </w:p>
    <w:p w:rsidR="002E6C4C" w:rsidRPr="002E281D" w:rsidRDefault="000A3638" w:rsidP="00D9419A">
      <w:pPr>
        <w:pStyle w:val="ListParagraph"/>
        <w:spacing w:after="0" w:line="240" w:lineRule="auto"/>
        <w:ind w:firstLine="720"/>
        <w:rPr>
          <w:sz w:val="24"/>
          <w:szCs w:val="24"/>
          <w:lang w:val="es-MX"/>
        </w:rPr>
      </w:pPr>
      <w:r w:rsidRPr="002E281D">
        <w:rPr>
          <w:sz w:val="24"/>
          <w:szCs w:val="24"/>
          <w:lang w:val="es-MX"/>
        </w:rPr>
        <w:t>Kara Ponton (</w:t>
      </w:r>
      <w:r w:rsidRPr="002E281D">
        <w:rPr>
          <w:rStyle w:val="tlid-translation"/>
          <w:sz w:val="24"/>
          <w:szCs w:val="24"/>
          <w:lang w:val="es-ES"/>
        </w:rPr>
        <w:t>Sí</w:t>
      </w:r>
      <w:r w:rsidRPr="002E281D">
        <w:rPr>
          <w:sz w:val="24"/>
          <w:szCs w:val="24"/>
          <w:lang w:val="es-MX"/>
        </w:rPr>
        <w:t>)</w:t>
      </w:r>
      <w:r w:rsidR="00A6609D" w:rsidRPr="002E281D">
        <w:rPr>
          <w:sz w:val="24"/>
          <w:szCs w:val="24"/>
          <w:lang w:val="es-MX"/>
        </w:rPr>
        <w:tab/>
      </w:r>
      <w:r w:rsidR="00A6609D" w:rsidRPr="002E281D">
        <w:rPr>
          <w:sz w:val="24"/>
          <w:szCs w:val="24"/>
          <w:lang w:val="es-MX"/>
        </w:rPr>
        <w:tab/>
      </w:r>
    </w:p>
    <w:p w:rsidR="009E2B52" w:rsidRPr="00CE0659" w:rsidRDefault="00161F4D" w:rsidP="00D9419A">
      <w:pPr>
        <w:pStyle w:val="ListParagraph"/>
        <w:spacing w:after="0" w:line="240" w:lineRule="auto"/>
        <w:ind w:firstLine="720"/>
        <w:rPr>
          <w:sz w:val="24"/>
          <w:szCs w:val="24"/>
        </w:rPr>
      </w:pPr>
      <w:r w:rsidRPr="00CE0659">
        <w:rPr>
          <w:sz w:val="24"/>
          <w:szCs w:val="24"/>
        </w:rPr>
        <w:t>Robert Miland Taylor (</w:t>
      </w:r>
      <w:r w:rsidRPr="00CE0659">
        <w:rPr>
          <w:rStyle w:val="tlid-translation"/>
          <w:sz w:val="24"/>
          <w:szCs w:val="24"/>
        </w:rPr>
        <w:t>Sí</w:t>
      </w:r>
      <w:r w:rsidRPr="00CE0659">
        <w:rPr>
          <w:sz w:val="24"/>
          <w:szCs w:val="24"/>
        </w:rPr>
        <w:t>)</w:t>
      </w:r>
    </w:p>
    <w:p w:rsidR="009E2B52" w:rsidRDefault="009E2B52" w:rsidP="009E2B52">
      <w:pPr>
        <w:pStyle w:val="ListParagraph"/>
        <w:spacing w:after="0" w:line="240" w:lineRule="auto"/>
        <w:ind w:left="1440"/>
        <w:rPr>
          <w:sz w:val="24"/>
          <w:szCs w:val="24"/>
        </w:rPr>
      </w:pPr>
      <w:r>
        <w:rPr>
          <w:sz w:val="24"/>
          <w:szCs w:val="24"/>
        </w:rPr>
        <w:t>Clifford Black (</w:t>
      </w:r>
      <w:r w:rsidRPr="00CE0659">
        <w:rPr>
          <w:rStyle w:val="tlid-translation"/>
          <w:sz w:val="24"/>
          <w:szCs w:val="24"/>
        </w:rPr>
        <w:t>Sí</w:t>
      </w:r>
      <w:r>
        <w:rPr>
          <w:sz w:val="24"/>
          <w:szCs w:val="24"/>
        </w:rPr>
        <w:t>)</w:t>
      </w:r>
    </w:p>
    <w:p w:rsidR="008C4269" w:rsidRPr="009E2B52" w:rsidRDefault="00B714F6" w:rsidP="009E2B52">
      <w:pPr>
        <w:spacing w:after="0" w:line="240" w:lineRule="auto"/>
        <w:ind w:firstLine="720"/>
        <w:rPr>
          <w:rStyle w:val="tlid-translation"/>
          <w:sz w:val="24"/>
          <w:szCs w:val="24"/>
          <w:lang w:val="es-MX"/>
        </w:rPr>
      </w:pPr>
      <w:r w:rsidRPr="009E2B52">
        <w:rPr>
          <w:sz w:val="24"/>
          <w:szCs w:val="24"/>
          <w:u w:val="single"/>
          <w:lang w:val="es-MX"/>
        </w:rPr>
        <w:t>Moción</w:t>
      </w:r>
      <w:r w:rsidR="00622CC2" w:rsidRPr="009E2B52">
        <w:rPr>
          <w:sz w:val="24"/>
          <w:szCs w:val="24"/>
          <w:lang w:val="es-MX"/>
        </w:rPr>
        <w:t xml:space="preserve">:  </w:t>
      </w:r>
      <w:r w:rsidR="006D5137" w:rsidRPr="009E2B52">
        <w:rPr>
          <w:rStyle w:val="tlid-translation"/>
          <w:sz w:val="24"/>
          <w:szCs w:val="24"/>
          <w:lang w:val="es-ES"/>
        </w:rPr>
        <w:t>PASADA</w:t>
      </w:r>
    </w:p>
    <w:p w:rsidR="002E6C4C" w:rsidRPr="002E281D" w:rsidRDefault="002E6C4C" w:rsidP="00D9419A">
      <w:pPr>
        <w:spacing w:after="0" w:line="240" w:lineRule="auto"/>
        <w:rPr>
          <w:sz w:val="24"/>
          <w:szCs w:val="24"/>
          <w:lang w:val="es-MX"/>
        </w:rPr>
      </w:pPr>
    </w:p>
    <w:p w:rsidR="009E2B52" w:rsidRPr="009E2B52" w:rsidRDefault="002532F0" w:rsidP="009E2B52">
      <w:pPr>
        <w:pStyle w:val="ListParagraph"/>
        <w:numPr>
          <w:ilvl w:val="0"/>
          <w:numId w:val="2"/>
        </w:numPr>
        <w:spacing w:after="0" w:line="240" w:lineRule="auto"/>
        <w:rPr>
          <w:rStyle w:val="tlid-translation"/>
          <w:sz w:val="24"/>
          <w:szCs w:val="24"/>
          <w:u w:val="single"/>
          <w:lang w:val="es-MX"/>
        </w:rPr>
      </w:pPr>
      <w:r w:rsidRPr="002E281D">
        <w:rPr>
          <w:rStyle w:val="tlid-translation"/>
          <w:sz w:val="24"/>
          <w:szCs w:val="24"/>
          <w:u w:val="single"/>
          <w:lang w:val="es-ES"/>
        </w:rPr>
        <w:lastRenderedPageBreak/>
        <w:t xml:space="preserve">Actualización sobre los elementos de acción de </w:t>
      </w:r>
      <w:r w:rsidR="009E2B52">
        <w:rPr>
          <w:rStyle w:val="tlid-translation"/>
          <w:sz w:val="24"/>
          <w:szCs w:val="24"/>
          <w:u w:val="single"/>
          <w:lang w:val="es-ES"/>
        </w:rPr>
        <w:t>septiembre</w:t>
      </w:r>
      <w:r w:rsidRPr="002E281D">
        <w:rPr>
          <w:rStyle w:val="tlid-translation"/>
          <w:sz w:val="24"/>
          <w:szCs w:val="24"/>
          <w:u w:val="single"/>
          <w:lang w:val="es-ES"/>
        </w:rPr>
        <w:t xml:space="preserve"> </w:t>
      </w:r>
      <w:r w:rsidR="006A7E55" w:rsidRPr="002E281D">
        <w:rPr>
          <w:rStyle w:val="tlid-translation"/>
          <w:sz w:val="24"/>
          <w:szCs w:val="24"/>
          <w:u w:val="single"/>
          <w:lang w:val="es-ES"/>
        </w:rPr>
        <w:t>(</w:t>
      </w:r>
      <w:r w:rsidRPr="002E281D">
        <w:rPr>
          <w:rStyle w:val="tlid-translation"/>
          <w:sz w:val="24"/>
          <w:szCs w:val="24"/>
          <w:u w:val="single"/>
          <w:lang w:val="es-ES"/>
        </w:rPr>
        <w:t>Robert</w:t>
      </w:r>
      <w:r w:rsidR="006A7E55" w:rsidRPr="002E281D">
        <w:rPr>
          <w:rStyle w:val="tlid-translation"/>
          <w:sz w:val="24"/>
          <w:szCs w:val="24"/>
          <w:u w:val="single"/>
          <w:lang w:val="es-ES"/>
        </w:rPr>
        <w:t>):</w:t>
      </w:r>
      <w:r w:rsidR="006A7E55" w:rsidRPr="002E281D">
        <w:rPr>
          <w:rStyle w:val="tlid-translation"/>
          <w:sz w:val="24"/>
          <w:szCs w:val="24"/>
          <w:lang w:val="es-ES"/>
        </w:rPr>
        <w:t xml:space="preserve"> </w:t>
      </w:r>
    </w:p>
    <w:p w:rsidR="009E2B52" w:rsidRPr="009E2B52" w:rsidRDefault="009E2B52" w:rsidP="009E2B52">
      <w:pPr>
        <w:pStyle w:val="ListParagraph"/>
        <w:numPr>
          <w:ilvl w:val="1"/>
          <w:numId w:val="2"/>
        </w:numPr>
        <w:spacing w:after="0" w:line="240" w:lineRule="auto"/>
        <w:rPr>
          <w:rStyle w:val="tlid-translation"/>
          <w:sz w:val="24"/>
          <w:szCs w:val="24"/>
          <w:u w:val="single"/>
          <w:lang w:val="es-MX"/>
        </w:rPr>
      </w:pPr>
      <w:r w:rsidRPr="009E2B52">
        <w:rPr>
          <w:rStyle w:val="tlid-translation"/>
          <w:sz w:val="24"/>
          <w:szCs w:val="24"/>
          <w:lang w:val="es-ES"/>
        </w:rPr>
        <w:t>ACCIÓN: Jennifer envíe por correo electrónico un volante actualizado después de esta reunión para que Sedona lo reenvíe al Comité. (Enviado por correo electrónico)</w:t>
      </w:r>
    </w:p>
    <w:p w:rsidR="009E2B52" w:rsidRPr="009E2B52" w:rsidRDefault="009E2B52" w:rsidP="009E2B52">
      <w:pPr>
        <w:pStyle w:val="ListParagraph"/>
        <w:numPr>
          <w:ilvl w:val="1"/>
          <w:numId w:val="2"/>
        </w:numPr>
        <w:spacing w:after="0" w:line="240" w:lineRule="auto"/>
        <w:rPr>
          <w:rStyle w:val="tlid-translation"/>
          <w:sz w:val="24"/>
          <w:szCs w:val="24"/>
          <w:u w:val="single"/>
          <w:lang w:val="es-MX"/>
        </w:rPr>
      </w:pPr>
      <w:r w:rsidRPr="009E2B52">
        <w:rPr>
          <w:rStyle w:val="tlid-translation"/>
          <w:sz w:val="24"/>
          <w:szCs w:val="24"/>
          <w:lang w:val="es-ES"/>
        </w:rPr>
        <w:t>ACCIÓN: Sedona actualizará la lista para mostrar la información de Kristy. (Hecho)</w:t>
      </w:r>
    </w:p>
    <w:p w:rsidR="009E2B52" w:rsidRPr="009E2B52" w:rsidRDefault="009E2B52" w:rsidP="009E2B52">
      <w:pPr>
        <w:pStyle w:val="ListParagraph"/>
        <w:numPr>
          <w:ilvl w:val="1"/>
          <w:numId w:val="2"/>
        </w:numPr>
        <w:spacing w:after="0" w:line="240" w:lineRule="auto"/>
        <w:rPr>
          <w:rStyle w:val="tlid-translation"/>
          <w:sz w:val="24"/>
          <w:szCs w:val="24"/>
          <w:u w:val="single"/>
          <w:lang w:val="es-MX"/>
        </w:rPr>
      </w:pPr>
      <w:r w:rsidRPr="009E2B52">
        <w:rPr>
          <w:rStyle w:val="tlid-translation"/>
          <w:sz w:val="24"/>
          <w:szCs w:val="24"/>
          <w:lang w:val="es-ES"/>
        </w:rPr>
        <w:t>ACCIÓN: Sedona proporcionará a Mary y Sheila una lista de los participantes que se han retrasado debido a cambios de personal para que se les preste más atención. (Hecho)</w:t>
      </w:r>
    </w:p>
    <w:p w:rsidR="00F22EEA" w:rsidRPr="00F22EEA" w:rsidRDefault="009E2B52" w:rsidP="00F22EEA">
      <w:pPr>
        <w:pStyle w:val="ListParagraph"/>
        <w:numPr>
          <w:ilvl w:val="1"/>
          <w:numId w:val="2"/>
        </w:numPr>
        <w:spacing w:after="0" w:line="240" w:lineRule="auto"/>
        <w:rPr>
          <w:rStyle w:val="tlid-translation"/>
          <w:sz w:val="24"/>
          <w:szCs w:val="24"/>
          <w:u w:val="single"/>
          <w:lang w:val="es-MX"/>
        </w:rPr>
      </w:pPr>
      <w:r w:rsidRPr="009E2B52">
        <w:rPr>
          <w:rStyle w:val="tlid-translation"/>
          <w:sz w:val="24"/>
          <w:szCs w:val="24"/>
          <w:lang w:val="es-ES"/>
        </w:rPr>
        <w:t>ACCIÓN: Sedona actualizará el informe de estado el próximo mes para incluir la comparación del mes anterior con el mes actual. (Hecho)</w:t>
      </w:r>
    </w:p>
    <w:p w:rsidR="00F22EEA" w:rsidRPr="00F22EEA" w:rsidRDefault="009E2B52" w:rsidP="00F22EEA">
      <w:pPr>
        <w:pStyle w:val="ListParagraph"/>
        <w:numPr>
          <w:ilvl w:val="1"/>
          <w:numId w:val="2"/>
        </w:numPr>
        <w:spacing w:after="0" w:line="240" w:lineRule="auto"/>
        <w:rPr>
          <w:rStyle w:val="tlid-translation"/>
          <w:sz w:val="24"/>
          <w:szCs w:val="24"/>
          <w:u w:val="single"/>
          <w:lang w:val="es-MX"/>
        </w:rPr>
      </w:pPr>
      <w:r w:rsidRPr="00F22EEA">
        <w:rPr>
          <w:rStyle w:val="tlid-translation"/>
          <w:sz w:val="24"/>
          <w:szCs w:val="24"/>
          <w:lang w:val="es-ES"/>
        </w:rPr>
        <w:t>ACCIÓN: Sheila enviará información para el seminario web GT Independence al Comité. (Enviado por correo electrónico)</w:t>
      </w:r>
    </w:p>
    <w:p w:rsidR="00F22EEA" w:rsidRPr="00F22EEA" w:rsidRDefault="009E2B52" w:rsidP="00F22EEA">
      <w:pPr>
        <w:pStyle w:val="ListParagraph"/>
        <w:numPr>
          <w:ilvl w:val="1"/>
          <w:numId w:val="2"/>
        </w:numPr>
        <w:spacing w:after="0" w:line="240" w:lineRule="auto"/>
        <w:rPr>
          <w:rStyle w:val="tlid-translation"/>
          <w:sz w:val="24"/>
          <w:szCs w:val="24"/>
          <w:u w:val="single"/>
          <w:lang w:val="es-MX"/>
        </w:rPr>
      </w:pPr>
      <w:r w:rsidRPr="00F22EEA">
        <w:rPr>
          <w:rStyle w:val="tlid-translation"/>
          <w:sz w:val="24"/>
          <w:szCs w:val="24"/>
          <w:lang w:val="es-ES"/>
        </w:rPr>
        <w:t>ACCIÓN: Sedona agregará la decisión sobre la reunión de diciembre a la próxima agenda. (Hecho)</w:t>
      </w:r>
    </w:p>
    <w:p w:rsidR="00F22EEA" w:rsidRPr="00F22EEA" w:rsidRDefault="009E2B52" w:rsidP="00F22EEA">
      <w:pPr>
        <w:pStyle w:val="ListParagraph"/>
        <w:numPr>
          <w:ilvl w:val="1"/>
          <w:numId w:val="2"/>
        </w:numPr>
        <w:spacing w:after="0" w:line="240" w:lineRule="auto"/>
        <w:rPr>
          <w:rStyle w:val="tlid-translation"/>
          <w:sz w:val="24"/>
          <w:szCs w:val="24"/>
          <w:u w:val="single"/>
          <w:lang w:val="es-MX"/>
        </w:rPr>
      </w:pPr>
      <w:r w:rsidRPr="00F22EEA">
        <w:rPr>
          <w:rStyle w:val="tlid-translation"/>
          <w:sz w:val="24"/>
          <w:szCs w:val="24"/>
          <w:lang w:val="es-ES"/>
        </w:rPr>
        <w:t>ACCIÓN: Sedona agregará el Calendario 2021 a la próxima agenda. (Hecho)</w:t>
      </w:r>
    </w:p>
    <w:p w:rsidR="00F22EEA" w:rsidRPr="004B1158" w:rsidRDefault="009E2B52" w:rsidP="00F22EEA">
      <w:pPr>
        <w:pStyle w:val="ListParagraph"/>
        <w:numPr>
          <w:ilvl w:val="1"/>
          <w:numId w:val="2"/>
        </w:numPr>
        <w:spacing w:after="0" w:line="240" w:lineRule="auto"/>
        <w:rPr>
          <w:rStyle w:val="tlid-translation"/>
          <w:sz w:val="24"/>
          <w:szCs w:val="24"/>
          <w:u w:val="single"/>
          <w:lang w:val="es-MX"/>
        </w:rPr>
      </w:pPr>
      <w:r w:rsidRPr="004B1158">
        <w:rPr>
          <w:rStyle w:val="tlid-translation"/>
          <w:sz w:val="24"/>
          <w:szCs w:val="24"/>
          <w:lang w:val="es-ES"/>
        </w:rPr>
        <w:t>ACCIÓN: Sedona agregará el Informe de la reunión SSDAC a la próxima agenda. (Hecho)</w:t>
      </w:r>
    </w:p>
    <w:p w:rsidR="00F63C03" w:rsidRPr="004B1158" w:rsidRDefault="009E2B52" w:rsidP="00F22EEA">
      <w:pPr>
        <w:pStyle w:val="ListParagraph"/>
        <w:numPr>
          <w:ilvl w:val="1"/>
          <w:numId w:val="2"/>
        </w:numPr>
        <w:spacing w:after="0" w:line="240" w:lineRule="auto"/>
        <w:rPr>
          <w:rStyle w:val="tlid-translation"/>
          <w:sz w:val="24"/>
          <w:szCs w:val="24"/>
          <w:u w:val="single"/>
          <w:lang w:val="es-MX"/>
        </w:rPr>
      </w:pPr>
      <w:r w:rsidRPr="004B1158">
        <w:rPr>
          <w:rStyle w:val="tlid-translation"/>
          <w:sz w:val="24"/>
          <w:szCs w:val="24"/>
          <w:lang w:val="es-ES"/>
        </w:rPr>
        <w:t>ACCIÓN: Sedona agregará a Kristy y Cliff a los nombres del Comité en la parte inferior de la plantilla de la agenda. (Hecho)</w:t>
      </w:r>
    </w:p>
    <w:p w:rsidR="00F22EEA" w:rsidRPr="004B1158" w:rsidRDefault="00F22EEA" w:rsidP="00F22EEA">
      <w:pPr>
        <w:pStyle w:val="ListParagraph"/>
        <w:spacing w:after="0" w:line="240" w:lineRule="auto"/>
        <w:ind w:left="1440"/>
        <w:rPr>
          <w:rStyle w:val="tlid-translation"/>
          <w:sz w:val="24"/>
          <w:szCs w:val="24"/>
          <w:u w:val="single"/>
          <w:lang w:val="es-MX"/>
        </w:rPr>
      </w:pPr>
    </w:p>
    <w:p w:rsidR="00F22EEA" w:rsidRPr="00CE0659" w:rsidRDefault="006551A5" w:rsidP="006551A5">
      <w:pPr>
        <w:pStyle w:val="ListParagraph"/>
        <w:numPr>
          <w:ilvl w:val="0"/>
          <w:numId w:val="2"/>
        </w:numPr>
        <w:spacing w:after="0" w:line="240" w:lineRule="auto"/>
        <w:rPr>
          <w:sz w:val="24"/>
          <w:szCs w:val="24"/>
          <w:u w:val="single"/>
          <w:lang w:val="es-MX"/>
        </w:rPr>
      </w:pPr>
      <w:r w:rsidRPr="00CE0659">
        <w:rPr>
          <w:sz w:val="24"/>
          <w:szCs w:val="24"/>
          <w:u w:val="single"/>
          <w:lang w:val="es-MX"/>
        </w:rPr>
        <w:t xml:space="preserve">Discusión y voto para mantener o cancelar la reunión SDAC de diciembre </w:t>
      </w:r>
      <w:r w:rsidR="00F22EEA" w:rsidRPr="00CE0659">
        <w:rPr>
          <w:sz w:val="24"/>
          <w:szCs w:val="24"/>
          <w:u w:val="single"/>
          <w:lang w:val="es-MX"/>
        </w:rPr>
        <w:t>(Robert)</w:t>
      </w:r>
      <w:r w:rsidR="00F22EEA" w:rsidRPr="00CE0659">
        <w:rPr>
          <w:sz w:val="24"/>
          <w:szCs w:val="24"/>
          <w:lang w:val="es-MX"/>
        </w:rPr>
        <w:t>:</w:t>
      </w:r>
      <w:r w:rsidR="00F22EEA" w:rsidRPr="00CE0659">
        <w:rPr>
          <w:sz w:val="24"/>
          <w:szCs w:val="24"/>
          <w:u w:val="single"/>
          <w:lang w:val="es-MX"/>
        </w:rPr>
        <w:t xml:space="preserve"> </w:t>
      </w:r>
    </w:p>
    <w:p w:rsidR="006551A5" w:rsidRPr="00CE0659" w:rsidRDefault="006551A5" w:rsidP="006551A5">
      <w:pPr>
        <w:spacing w:after="0" w:line="240" w:lineRule="auto"/>
        <w:ind w:left="720" w:firstLine="720"/>
        <w:rPr>
          <w:sz w:val="24"/>
          <w:szCs w:val="24"/>
          <w:lang w:val="es-MX"/>
        </w:rPr>
      </w:pPr>
      <w:r w:rsidRPr="00CE0659">
        <w:rPr>
          <w:sz w:val="24"/>
          <w:szCs w:val="24"/>
          <w:u w:val="single"/>
          <w:lang w:val="es-MX"/>
        </w:rPr>
        <w:t>Moción</w:t>
      </w:r>
      <w:r w:rsidRPr="00CE0659">
        <w:rPr>
          <w:sz w:val="24"/>
          <w:szCs w:val="24"/>
          <w:lang w:val="es-MX"/>
        </w:rPr>
        <w:t>: Frank VC. se mueve para cancelar la reunión SDAC de diciembre.</w:t>
      </w:r>
    </w:p>
    <w:p w:rsidR="006551A5" w:rsidRPr="00CE0659" w:rsidRDefault="006551A5" w:rsidP="006551A5">
      <w:pPr>
        <w:spacing w:after="0" w:line="240" w:lineRule="auto"/>
        <w:ind w:left="1440"/>
        <w:rPr>
          <w:sz w:val="24"/>
          <w:szCs w:val="24"/>
          <w:lang w:val="es-MX"/>
        </w:rPr>
      </w:pPr>
      <w:r w:rsidRPr="00CE0659">
        <w:rPr>
          <w:sz w:val="24"/>
          <w:szCs w:val="24"/>
          <w:u w:val="single"/>
          <w:lang w:val="es-MX"/>
        </w:rPr>
        <w:t>Segundo</w:t>
      </w:r>
      <w:r w:rsidRPr="00CE0659">
        <w:rPr>
          <w:sz w:val="24"/>
          <w:szCs w:val="24"/>
          <w:lang w:val="es-MX"/>
        </w:rPr>
        <w:t>: Kara P.</w:t>
      </w:r>
    </w:p>
    <w:p w:rsidR="006551A5" w:rsidRPr="00CE0659" w:rsidRDefault="006551A5" w:rsidP="006551A5">
      <w:pPr>
        <w:spacing w:after="0" w:line="240" w:lineRule="auto"/>
        <w:ind w:left="720" w:firstLine="720"/>
        <w:rPr>
          <w:sz w:val="24"/>
          <w:szCs w:val="24"/>
          <w:lang w:val="es-MX"/>
        </w:rPr>
      </w:pPr>
      <w:r w:rsidRPr="00CE0659">
        <w:rPr>
          <w:sz w:val="24"/>
          <w:szCs w:val="24"/>
          <w:u w:val="single"/>
          <w:lang w:val="es-MX"/>
        </w:rPr>
        <w:t>Votación nominal</w:t>
      </w:r>
      <w:r w:rsidRPr="00CE0659">
        <w:rPr>
          <w:sz w:val="24"/>
          <w:szCs w:val="24"/>
          <w:lang w:val="es-MX"/>
        </w:rPr>
        <w:t>:</w:t>
      </w:r>
    </w:p>
    <w:p w:rsidR="006551A5" w:rsidRPr="00CE0659" w:rsidRDefault="006551A5" w:rsidP="006551A5">
      <w:pPr>
        <w:spacing w:after="0" w:line="240" w:lineRule="auto"/>
        <w:ind w:left="1440" w:firstLine="720"/>
        <w:rPr>
          <w:sz w:val="24"/>
          <w:szCs w:val="24"/>
          <w:lang w:val="es-MX"/>
        </w:rPr>
      </w:pPr>
      <w:r w:rsidRPr="00CE0659">
        <w:rPr>
          <w:sz w:val="24"/>
          <w:szCs w:val="24"/>
          <w:lang w:val="es-MX"/>
        </w:rPr>
        <w:t>Frank Van Curen (Sí)</w:t>
      </w:r>
    </w:p>
    <w:p w:rsidR="006551A5" w:rsidRPr="00CE0659" w:rsidRDefault="006551A5" w:rsidP="006551A5">
      <w:pPr>
        <w:spacing w:after="0" w:line="240" w:lineRule="auto"/>
        <w:ind w:left="1440" w:firstLine="720"/>
        <w:rPr>
          <w:sz w:val="24"/>
          <w:szCs w:val="24"/>
          <w:lang w:val="es-MX"/>
        </w:rPr>
      </w:pPr>
      <w:r w:rsidRPr="00CE0659">
        <w:rPr>
          <w:sz w:val="24"/>
          <w:szCs w:val="24"/>
          <w:lang w:val="es-MX"/>
        </w:rPr>
        <w:t>Kara Ponton (Sí)</w:t>
      </w:r>
    </w:p>
    <w:p w:rsidR="006551A5" w:rsidRPr="004B1158" w:rsidRDefault="006551A5" w:rsidP="006551A5">
      <w:pPr>
        <w:spacing w:after="0" w:line="240" w:lineRule="auto"/>
        <w:ind w:left="1440" w:firstLine="720"/>
        <w:rPr>
          <w:sz w:val="24"/>
          <w:szCs w:val="24"/>
        </w:rPr>
      </w:pPr>
      <w:r w:rsidRPr="004B1158">
        <w:rPr>
          <w:sz w:val="24"/>
          <w:szCs w:val="24"/>
        </w:rPr>
        <w:t>Robert Miland Taylor (Sí)</w:t>
      </w:r>
    </w:p>
    <w:p w:rsidR="006551A5" w:rsidRPr="004B1158" w:rsidRDefault="006551A5" w:rsidP="006551A5">
      <w:pPr>
        <w:spacing w:after="0" w:line="240" w:lineRule="auto"/>
        <w:ind w:left="1440" w:firstLine="720"/>
        <w:rPr>
          <w:sz w:val="24"/>
          <w:szCs w:val="24"/>
        </w:rPr>
      </w:pPr>
      <w:r w:rsidRPr="004B1158">
        <w:rPr>
          <w:sz w:val="24"/>
          <w:szCs w:val="24"/>
        </w:rPr>
        <w:t>Clifford Black (Abstenerse)</w:t>
      </w:r>
    </w:p>
    <w:p w:rsidR="006551A5" w:rsidRPr="00CE0659" w:rsidRDefault="006551A5" w:rsidP="006551A5">
      <w:pPr>
        <w:spacing w:after="0" w:line="240" w:lineRule="auto"/>
        <w:ind w:left="720" w:firstLine="720"/>
        <w:rPr>
          <w:sz w:val="24"/>
          <w:szCs w:val="24"/>
          <w:lang w:val="es-MX"/>
        </w:rPr>
      </w:pPr>
      <w:r w:rsidRPr="004B1158">
        <w:rPr>
          <w:sz w:val="24"/>
          <w:szCs w:val="24"/>
          <w:u w:val="single"/>
          <w:lang w:val="es-MX"/>
        </w:rPr>
        <w:t>Moción</w:t>
      </w:r>
      <w:r w:rsidRPr="00CE0659">
        <w:rPr>
          <w:sz w:val="24"/>
          <w:szCs w:val="24"/>
          <w:lang w:val="es-MX"/>
        </w:rPr>
        <w:t>: APROBADO</w:t>
      </w:r>
    </w:p>
    <w:p w:rsidR="00F22EEA" w:rsidRPr="00CE0659" w:rsidRDefault="006551A5" w:rsidP="006551A5">
      <w:pPr>
        <w:spacing w:after="0" w:line="240" w:lineRule="auto"/>
        <w:ind w:left="2160"/>
        <w:rPr>
          <w:b/>
          <w:sz w:val="24"/>
          <w:szCs w:val="24"/>
          <w:lang w:val="es-MX"/>
        </w:rPr>
      </w:pPr>
      <w:r w:rsidRPr="00CE0659">
        <w:rPr>
          <w:b/>
          <w:sz w:val="24"/>
          <w:szCs w:val="24"/>
          <w:lang w:val="es-MX"/>
        </w:rPr>
        <w:t>ACCIÓN: Sedona revisará el Calendario 2020 de SDAC y lo publicará en el sitio web de RCRC y lo enviará al Comité.</w:t>
      </w:r>
    </w:p>
    <w:p w:rsidR="006551A5" w:rsidRPr="00CE0659" w:rsidRDefault="006551A5" w:rsidP="006551A5">
      <w:pPr>
        <w:spacing w:after="0" w:line="240" w:lineRule="auto"/>
        <w:ind w:left="2160"/>
        <w:rPr>
          <w:b/>
          <w:sz w:val="24"/>
          <w:szCs w:val="24"/>
          <w:lang w:val="es-MX"/>
        </w:rPr>
      </w:pPr>
    </w:p>
    <w:p w:rsidR="00F22EEA" w:rsidRPr="00CE0659" w:rsidRDefault="006551A5" w:rsidP="006551A5">
      <w:pPr>
        <w:pStyle w:val="ListParagraph"/>
        <w:numPr>
          <w:ilvl w:val="0"/>
          <w:numId w:val="2"/>
        </w:numPr>
        <w:spacing w:after="0" w:line="240" w:lineRule="auto"/>
        <w:rPr>
          <w:sz w:val="24"/>
          <w:szCs w:val="24"/>
          <w:u w:val="single"/>
          <w:lang w:val="es-MX"/>
        </w:rPr>
      </w:pPr>
      <w:r w:rsidRPr="00CE0659">
        <w:rPr>
          <w:sz w:val="24"/>
          <w:szCs w:val="24"/>
          <w:u w:val="single"/>
          <w:lang w:val="es-MX"/>
        </w:rPr>
        <w:t xml:space="preserve">Revisión, discusión y aprobación del calendario de reuniones de SDAC de 2021 </w:t>
      </w:r>
      <w:r w:rsidR="00F22EEA" w:rsidRPr="00CE0659">
        <w:rPr>
          <w:sz w:val="24"/>
          <w:szCs w:val="24"/>
          <w:u w:val="single"/>
          <w:lang w:val="es-MX"/>
        </w:rPr>
        <w:t>(Robert)</w:t>
      </w:r>
      <w:r w:rsidR="00F22EEA" w:rsidRPr="00CE0659">
        <w:rPr>
          <w:sz w:val="24"/>
          <w:szCs w:val="24"/>
          <w:lang w:val="es-MX"/>
        </w:rPr>
        <w:t>:</w:t>
      </w:r>
      <w:r w:rsidR="00F22EEA" w:rsidRPr="00CE0659">
        <w:rPr>
          <w:sz w:val="24"/>
          <w:szCs w:val="24"/>
          <w:u w:val="single"/>
          <w:lang w:val="es-MX"/>
        </w:rPr>
        <w:t xml:space="preserve"> </w:t>
      </w:r>
    </w:p>
    <w:p w:rsidR="006551A5" w:rsidRPr="00CE0659" w:rsidRDefault="006551A5" w:rsidP="006551A5">
      <w:pPr>
        <w:spacing w:after="0" w:line="240" w:lineRule="auto"/>
        <w:ind w:left="720" w:firstLine="720"/>
        <w:rPr>
          <w:sz w:val="24"/>
          <w:szCs w:val="24"/>
          <w:lang w:val="es-MX"/>
        </w:rPr>
      </w:pPr>
      <w:r w:rsidRPr="00CE0659">
        <w:rPr>
          <w:sz w:val="24"/>
          <w:szCs w:val="24"/>
          <w:u w:val="single"/>
          <w:lang w:val="es-MX"/>
        </w:rPr>
        <w:t>Moción</w:t>
      </w:r>
      <w:r w:rsidRPr="00CE0659">
        <w:rPr>
          <w:sz w:val="24"/>
          <w:szCs w:val="24"/>
          <w:lang w:val="es-MX"/>
        </w:rPr>
        <w:t>: Frank VC. se mueve para aceptar el calendario de reuniones 2021 SDAC.</w:t>
      </w:r>
    </w:p>
    <w:p w:rsidR="006551A5" w:rsidRPr="00CE0659" w:rsidRDefault="006551A5" w:rsidP="006551A5">
      <w:pPr>
        <w:spacing w:after="0" w:line="240" w:lineRule="auto"/>
        <w:ind w:left="1440"/>
        <w:rPr>
          <w:sz w:val="24"/>
          <w:szCs w:val="24"/>
          <w:lang w:val="es-MX"/>
        </w:rPr>
      </w:pPr>
      <w:r w:rsidRPr="00CE0659">
        <w:rPr>
          <w:sz w:val="24"/>
          <w:szCs w:val="24"/>
          <w:u w:val="single"/>
          <w:lang w:val="es-MX"/>
        </w:rPr>
        <w:t>Segundo</w:t>
      </w:r>
      <w:r w:rsidRPr="00CE0659">
        <w:rPr>
          <w:sz w:val="24"/>
          <w:szCs w:val="24"/>
          <w:lang w:val="es-MX"/>
        </w:rPr>
        <w:t>: Kara P.</w:t>
      </w:r>
    </w:p>
    <w:p w:rsidR="006551A5" w:rsidRPr="00CE0659" w:rsidRDefault="006551A5" w:rsidP="006551A5">
      <w:pPr>
        <w:spacing w:after="0" w:line="240" w:lineRule="auto"/>
        <w:ind w:left="720" w:firstLine="720"/>
        <w:rPr>
          <w:sz w:val="24"/>
          <w:szCs w:val="24"/>
          <w:lang w:val="es-MX"/>
        </w:rPr>
      </w:pPr>
      <w:r w:rsidRPr="00CE0659">
        <w:rPr>
          <w:sz w:val="24"/>
          <w:szCs w:val="24"/>
          <w:u w:val="single"/>
          <w:lang w:val="es-MX"/>
        </w:rPr>
        <w:t>Votación nominal</w:t>
      </w:r>
      <w:r w:rsidRPr="00CE0659">
        <w:rPr>
          <w:sz w:val="24"/>
          <w:szCs w:val="24"/>
          <w:lang w:val="es-MX"/>
        </w:rPr>
        <w:t>:</w:t>
      </w:r>
    </w:p>
    <w:p w:rsidR="006551A5" w:rsidRPr="00CE0659" w:rsidRDefault="006551A5" w:rsidP="006551A5">
      <w:pPr>
        <w:spacing w:after="0" w:line="240" w:lineRule="auto"/>
        <w:ind w:left="1440" w:firstLine="720"/>
        <w:rPr>
          <w:sz w:val="24"/>
          <w:szCs w:val="24"/>
          <w:lang w:val="es-MX"/>
        </w:rPr>
      </w:pPr>
      <w:r w:rsidRPr="00CE0659">
        <w:rPr>
          <w:sz w:val="24"/>
          <w:szCs w:val="24"/>
          <w:lang w:val="es-MX"/>
        </w:rPr>
        <w:t>Frank Van Curen (Sí)</w:t>
      </w:r>
    </w:p>
    <w:p w:rsidR="006551A5" w:rsidRPr="00CE0659" w:rsidRDefault="006551A5" w:rsidP="006551A5">
      <w:pPr>
        <w:spacing w:after="0" w:line="240" w:lineRule="auto"/>
        <w:ind w:left="1440" w:firstLine="720"/>
        <w:rPr>
          <w:sz w:val="24"/>
          <w:szCs w:val="24"/>
          <w:lang w:val="es-MX"/>
        </w:rPr>
      </w:pPr>
      <w:r w:rsidRPr="00CE0659">
        <w:rPr>
          <w:sz w:val="24"/>
          <w:szCs w:val="24"/>
          <w:lang w:val="es-MX"/>
        </w:rPr>
        <w:t>Kara Ponton (Sí)</w:t>
      </w:r>
    </w:p>
    <w:p w:rsidR="006551A5" w:rsidRPr="006551A5" w:rsidRDefault="006551A5" w:rsidP="006551A5">
      <w:pPr>
        <w:spacing w:after="0" w:line="240" w:lineRule="auto"/>
        <w:ind w:left="1440" w:firstLine="720"/>
        <w:rPr>
          <w:sz w:val="24"/>
          <w:szCs w:val="24"/>
        </w:rPr>
      </w:pPr>
      <w:r w:rsidRPr="006551A5">
        <w:rPr>
          <w:sz w:val="24"/>
          <w:szCs w:val="24"/>
        </w:rPr>
        <w:t>Robert Miland Taylor (Sí)</w:t>
      </w:r>
    </w:p>
    <w:p w:rsidR="006551A5" w:rsidRPr="006551A5" w:rsidRDefault="006551A5" w:rsidP="006551A5">
      <w:pPr>
        <w:spacing w:after="0" w:line="240" w:lineRule="auto"/>
        <w:ind w:left="1440" w:firstLine="720"/>
        <w:rPr>
          <w:sz w:val="24"/>
          <w:szCs w:val="24"/>
        </w:rPr>
      </w:pPr>
      <w:r w:rsidRPr="006551A5">
        <w:rPr>
          <w:sz w:val="24"/>
          <w:szCs w:val="24"/>
        </w:rPr>
        <w:t>Clifford Black (Sí)</w:t>
      </w:r>
    </w:p>
    <w:p w:rsidR="006551A5" w:rsidRPr="00CE0659" w:rsidRDefault="006551A5" w:rsidP="006551A5">
      <w:pPr>
        <w:spacing w:after="0" w:line="240" w:lineRule="auto"/>
        <w:ind w:left="720" w:firstLine="720"/>
        <w:rPr>
          <w:sz w:val="24"/>
          <w:szCs w:val="24"/>
          <w:lang w:val="es-MX"/>
        </w:rPr>
      </w:pPr>
      <w:r w:rsidRPr="009E2B52">
        <w:rPr>
          <w:sz w:val="24"/>
          <w:szCs w:val="24"/>
          <w:u w:val="single"/>
          <w:lang w:val="es-MX"/>
        </w:rPr>
        <w:t>Moción</w:t>
      </w:r>
      <w:r w:rsidRPr="00CE0659">
        <w:rPr>
          <w:sz w:val="24"/>
          <w:szCs w:val="24"/>
          <w:lang w:val="es-MX"/>
        </w:rPr>
        <w:t>: APROBADO</w:t>
      </w:r>
    </w:p>
    <w:p w:rsidR="00F22EEA" w:rsidRPr="00CE0659" w:rsidRDefault="006551A5" w:rsidP="006551A5">
      <w:pPr>
        <w:spacing w:after="0" w:line="240" w:lineRule="auto"/>
        <w:ind w:left="2160"/>
        <w:rPr>
          <w:b/>
          <w:sz w:val="24"/>
          <w:szCs w:val="24"/>
          <w:highlight w:val="yellow"/>
          <w:lang w:val="es-MX"/>
        </w:rPr>
      </w:pPr>
      <w:r w:rsidRPr="00CE0659">
        <w:rPr>
          <w:b/>
          <w:sz w:val="24"/>
          <w:szCs w:val="24"/>
          <w:lang w:val="es-MX"/>
        </w:rPr>
        <w:t>ACCIÓN: Sedona publicará el calendario de reuniones de SDAC 2021 en el sitio web de RCRC y lo enviará al Comité.</w:t>
      </w:r>
    </w:p>
    <w:p w:rsidR="006551A5" w:rsidRPr="00CE0659" w:rsidRDefault="006551A5" w:rsidP="006551A5">
      <w:pPr>
        <w:pStyle w:val="ListParagraph"/>
        <w:numPr>
          <w:ilvl w:val="0"/>
          <w:numId w:val="2"/>
        </w:numPr>
        <w:spacing w:after="0" w:line="240" w:lineRule="auto"/>
        <w:rPr>
          <w:sz w:val="24"/>
          <w:szCs w:val="24"/>
          <w:lang w:val="es-MX"/>
        </w:rPr>
      </w:pPr>
      <w:r w:rsidRPr="00CE0659">
        <w:rPr>
          <w:sz w:val="24"/>
          <w:szCs w:val="24"/>
          <w:u w:val="single"/>
          <w:lang w:val="es-MX"/>
        </w:rPr>
        <w:lastRenderedPageBreak/>
        <w:t>Financiamiento del DDS para apoyar la implementación del SDP (Mary / Sheila)</w:t>
      </w:r>
      <w:r w:rsidRPr="00CE0659">
        <w:rPr>
          <w:sz w:val="24"/>
          <w:szCs w:val="24"/>
          <w:lang w:val="es-MX"/>
        </w:rPr>
        <w:t>:  Para el año fiscal 19/20, el DDS autorizó $ 32,837 para la implementación del SDP. Para el año fiscal 20/21, el DDS asignó $ 44,880 para gastar en marzo de 2023. Los RC y los SDAC locales tienen la oportunidad de revisar cuáles son las necesidades locales para utilizar estos fondos para hacer que el SDP sea más viable para los miembros de su comunidad. Sherry E. sugirió el uso de novelas gráficas para los participant</w:t>
      </w:r>
      <w:r w:rsidR="00CE0659">
        <w:rPr>
          <w:sz w:val="24"/>
          <w:szCs w:val="24"/>
          <w:lang w:val="es-MX"/>
        </w:rPr>
        <w:t>es y grupos de apoyo para los IF</w:t>
      </w:r>
      <w:r w:rsidRPr="00CE0659">
        <w:rPr>
          <w:sz w:val="24"/>
          <w:szCs w:val="24"/>
          <w:lang w:val="es-MX"/>
        </w:rPr>
        <w:t>. Breeanne B. dijo que está dispuesta a participar para comunicarse con otros coordinadores residentes sobre cómo están utilizando estos fondos.</w:t>
      </w:r>
    </w:p>
    <w:p w:rsidR="006551A5" w:rsidRPr="00CE0659" w:rsidRDefault="006551A5" w:rsidP="006551A5">
      <w:pPr>
        <w:pStyle w:val="ListParagraph"/>
        <w:spacing w:after="0" w:line="240" w:lineRule="auto"/>
        <w:ind w:left="1440"/>
        <w:rPr>
          <w:b/>
          <w:sz w:val="24"/>
          <w:szCs w:val="24"/>
          <w:lang w:val="es-MX"/>
        </w:rPr>
      </w:pPr>
      <w:r w:rsidRPr="00CE0659">
        <w:rPr>
          <w:b/>
          <w:sz w:val="24"/>
          <w:szCs w:val="24"/>
          <w:lang w:val="es-MX"/>
        </w:rPr>
        <w:t>ACCIÓN: Los fondos del DDS para apoyar la implementación del SDP permanecerán en las agendas de la SDAC cada mes durante 30 minutos hasta que se acuerde una decisión firme sobre cómo se asignarán los fondos.</w:t>
      </w:r>
    </w:p>
    <w:p w:rsidR="006551A5" w:rsidRPr="00CE0659" w:rsidRDefault="006551A5" w:rsidP="006551A5">
      <w:pPr>
        <w:pStyle w:val="ListParagraph"/>
        <w:spacing w:after="0" w:line="240" w:lineRule="auto"/>
        <w:rPr>
          <w:b/>
          <w:sz w:val="24"/>
          <w:szCs w:val="24"/>
          <w:lang w:val="es-MX"/>
        </w:rPr>
      </w:pPr>
    </w:p>
    <w:p w:rsidR="006551A5" w:rsidRPr="00CE0659" w:rsidRDefault="006551A5" w:rsidP="006551A5">
      <w:pPr>
        <w:pStyle w:val="ListParagraph"/>
        <w:spacing w:after="0" w:line="240" w:lineRule="auto"/>
        <w:ind w:left="1440"/>
        <w:rPr>
          <w:b/>
          <w:sz w:val="24"/>
          <w:szCs w:val="24"/>
          <w:lang w:val="es-MX"/>
        </w:rPr>
      </w:pPr>
      <w:r w:rsidRPr="00CE0659">
        <w:rPr>
          <w:b/>
          <w:sz w:val="24"/>
          <w:szCs w:val="24"/>
          <w:lang w:val="es-MX"/>
        </w:rPr>
        <w:t xml:space="preserve">ACCIÓN: Breeanne enviará a Sedona información útil </w:t>
      </w:r>
      <w:r w:rsidR="00CE0659">
        <w:rPr>
          <w:b/>
          <w:sz w:val="24"/>
          <w:szCs w:val="24"/>
          <w:lang w:val="es-MX"/>
        </w:rPr>
        <w:t>recopilada de otros RC</w:t>
      </w:r>
      <w:r w:rsidRPr="00CE0659">
        <w:rPr>
          <w:b/>
          <w:sz w:val="24"/>
          <w:szCs w:val="24"/>
          <w:lang w:val="es-MX"/>
        </w:rPr>
        <w:t xml:space="preserve"> para compartir con el Comité en la próxima reunión.</w:t>
      </w:r>
    </w:p>
    <w:p w:rsidR="006551A5" w:rsidRPr="00CE0659" w:rsidRDefault="006551A5" w:rsidP="006551A5">
      <w:pPr>
        <w:pStyle w:val="ListParagraph"/>
        <w:spacing w:after="0" w:line="240" w:lineRule="auto"/>
        <w:rPr>
          <w:b/>
          <w:sz w:val="24"/>
          <w:szCs w:val="24"/>
          <w:lang w:val="es-MX"/>
        </w:rPr>
      </w:pPr>
    </w:p>
    <w:p w:rsidR="00F22EEA" w:rsidRPr="00CE0659" w:rsidRDefault="006551A5" w:rsidP="006551A5">
      <w:pPr>
        <w:pStyle w:val="ListParagraph"/>
        <w:spacing w:after="0" w:line="240" w:lineRule="auto"/>
        <w:ind w:left="1440"/>
        <w:rPr>
          <w:b/>
          <w:sz w:val="24"/>
          <w:szCs w:val="24"/>
          <w:lang w:val="es-MX"/>
        </w:rPr>
      </w:pPr>
      <w:r w:rsidRPr="00CE0659">
        <w:rPr>
          <w:b/>
          <w:sz w:val="24"/>
          <w:szCs w:val="24"/>
          <w:lang w:val="es-MX"/>
        </w:rPr>
        <w:t>ACCIÓN: Laura enviará a Sedona la información de la reunión del Comité Estatal para compartir con el Comité en la próxima reunión.</w:t>
      </w:r>
    </w:p>
    <w:p w:rsidR="006551A5" w:rsidRPr="00CE0659" w:rsidRDefault="006551A5" w:rsidP="006551A5">
      <w:pPr>
        <w:pStyle w:val="ListParagraph"/>
        <w:spacing w:after="0" w:line="240" w:lineRule="auto"/>
        <w:ind w:left="1440"/>
        <w:rPr>
          <w:sz w:val="24"/>
          <w:szCs w:val="24"/>
          <w:highlight w:val="yellow"/>
          <w:u w:val="single"/>
          <w:lang w:val="es-MX"/>
        </w:rPr>
      </w:pPr>
    </w:p>
    <w:p w:rsidR="006551A5" w:rsidRPr="00CE0659" w:rsidRDefault="006551A5" w:rsidP="006551A5">
      <w:pPr>
        <w:pStyle w:val="ListParagraph"/>
        <w:numPr>
          <w:ilvl w:val="0"/>
          <w:numId w:val="2"/>
        </w:numPr>
        <w:spacing w:after="0" w:line="240" w:lineRule="auto"/>
        <w:rPr>
          <w:sz w:val="24"/>
          <w:szCs w:val="24"/>
          <w:lang w:val="es-MX"/>
        </w:rPr>
      </w:pPr>
      <w:r w:rsidRPr="00CE0659">
        <w:rPr>
          <w:sz w:val="24"/>
          <w:szCs w:val="24"/>
          <w:u w:val="single"/>
          <w:lang w:val="es-MX"/>
        </w:rPr>
        <w:t>Informe de la reunión del SSDAC</w:t>
      </w:r>
      <w:r w:rsidRPr="00CE0659">
        <w:rPr>
          <w:sz w:val="24"/>
          <w:szCs w:val="24"/>
          <w:highlight w:val="yellow"/>
          <w:u w:val="single"/>
          <w:lang w:val="es-MX"/>
        </w:rPr>
        <w:t xml:space="preserve"> </w:t>
      </w:r>
      <w:r w:rsidR="00F22EEA" w:rsidRPr="00CE0659">
        <w:rPr>
          <w:sz w:val="24"/>
          <w:szCs w:val="24"/>
          <w:highlight w:val="yellow"/>
          <w:u w:val="single"/>
          <w:lang w:val="es-MX"/>
        </w:rPr>
        <w:t>(Robert)</w:t>
      </w:r>
      <w:r w:rsidR="00F22EEA" w:rsidRPr="00CE0659">
        <w:rPr>
          <w:sz w:val="24"/>
          <w:szCs w:val="24"/>
          <w:highlight w:val="yellow"/>
          <w:lang w:val="es-MX"/>
        </w:rPr>
        <w:t xml:space="preserve">:  </w:t>
      </w:r>
      <w:r w:rsidRPr="00CE0659">
        <w:rPr>
          <w:sz w:val="24"/>
          <w:szCs w:val="24"/>
          <w:lang w:val="es-MX"/>
        </w:rPr>
        <w:t xml:space="preserve">Robert informó al Comité sobre el “Informe del SSDAC sobre las barreras para la implementación del programa de autodeterminación - Próximos pasos”. El informe completo se puede encontrar en </w:t>
      </w:r>
      <w:hyperlink r:id="rId9" w:history="1">
        <w:r w:rsidR="002D1ACA" w:rsidRPr="00CE0659">
          <w:rPr>
            <w:rStyle w:val="Hyperlink"/>
            <w:sz w:val="24"/>
            <w:szCs w:val="24"/>
            <w:lang w:val="es-MX"/>
          </w:rPr>
          <w:t>https://scdd.ca.gov/wp-content/uploads/sites/33/2020/09/2020.Sept_.25-SSDACZoom-Teleconferenc.Packet.Accessible.pdf</w:t>
        </w:r>
      </w:hyperlink>
      <w:r w:rsidR="002D1ACA" w:rsidRPr="00CE0659">
        <w:rPr>
          <w:sz w:val="24"/>
          <w:szCs w:val="24"/>
          <w:lang w:val="es-MX"/>
        </w:rPr>
        <w:t xml:space="preserve"> </w:t>
      </w:r>
      <w:r w:rsidRPr="00CE0659">
        <w:rPr>
          <w:sz w:val="24"/>
          <w:szCs w:val="24"/>
          <w:lang w:val="es-MX"/>
        </w:rPr>
        <w:t>como adjunto a Punto 8 del orden del día (páginas 12-24 para inglés). Este informe identificó las siguientes cuatro barreras y las responsabilidades de los SDAC, SSDAC, DDS y RC locales:</w:t>
      </w:r>
    </w:p>
    <w:p w:rsidR="006551A5" w:rsidRPr="00CE0659" w:rsidRDefault="006551A5" w:rsidP="006551A5">
      <w:pPr>
        <w:pStyle w:val="ListParagraph"/>
        <w:numPr>
          <w:ilvl w:val="1"/>
          <w:numId w:val="2"/>
        </w:numPr>
        <w:spacing w:after="0" w:line="240" w:lineRule="auto"/>
        <w:rPr>
          <w:sz w:val="24"/>
          <w:szCs w:val="24"/>
          <w:lang w:val="es-MX"/>
        </w:rPr>
      </w:pPr>
      <w:r w:rsidRPr="00CE0659">
        <w:rPr>
          <w:sz w:val="24"/>
          <w:szCs w:val="24"/>
          <w:lang w:val="es-MX"/>
        </w:rPr>
        <w:t>Retraso en la implementación del SDP.</w:t>
      </w:r>
    </w:p>
    <w:p w:rsidR="006551A5" w:rsidRPr="00CE0659" w:rsidRDefault="006551A5" w:rsidP="006551A5">
      <w:pPr>
        <w:pStyle w:val="ListParagraph"/>
        <w:numPr>
          <w:ilvl w:val="1"/>
          <w:numId w:val="2"/>
        </w:numPr>
        <w:spacing w:after="0" w:line="240" w:lineRule="auto"/>
        <w:rPr>
          <w:sz w:val="24"/>
          <w:szCs w:val="24"/>
          <w:lang w:val="es-MX"/>
        </w:rPr>
      </w:pPr>
      <w:r w:rsidRPr="00CE0659">
        <w:rPr>
          <w:sz w:val="24"/>
          <w:szCs w:val="24"/>
          <w:lang w:val="es-MX"/>
        </w:rPr>
        <w:t>La falta de orientación por parte del DDS a los RC y los clientes resulta en una implementación inconsistente del SDP en todo el sistema de RC.</w:t>
      </w:r>
    </w:p>
    <w:p w:rsidR="006551A5" w:rsidRPr="00CE0659" w:rsidRDefault="006551A5" w:rsidP="006551A5">
      <w:pPr>
        <w:pStyle w:val="ListParagraph"/>
        <w:numPr>
          <w:ilvl w:val="1"/>
          <w:numId w:val="2"/>
        </w:numPr>
        <w:spacing w:after="0" w:line="240" w:lineRule="auto"/>
        <w:rPr>
          <w:sz w:val="24"/>
          <w:szCs w:val="24"/>
          <w:lang w:val="es-MX"/>
        </w:rPr>
      </w:pPr>
      <w:r w:rsidRPr="00CE0659">
        <w:rPr>
          <w:sz w:val="24"/>
          <w:szCs w:val="24"/>
          <w:lang w:val="es-MX"/>
        </w:rPr>
        <w:t>Falta de capacitaciones para el personal, los participantes y las familias del Centro Regional.</w:t>
      </w:r>
    </w:p>
    <w:p w:rsidR="00F22EEA" w:rsidRPr="00CE0659" w:rsidRDefault="006551A5" w:rsidP="006551A5">
      <w:pPr>
        <w:pStyle w:val="ListParagraph"/>
        <w:numPr>
          <w:ilvl w:val="1"/>
          <w:numId w:val="2"/>
        </w:numPr>
        <w:spacing w:after="0" w:line="240" w:lineRule="auto"/>
        <w:rPr>
          <w:sz w:val="24"/>
          <w:szCs w:val="24"/>
          <w:lang w:val="es-MX"/>
        </w:rPr>
      </w:pPr>
      <w:r w:rsidRPr="00CE0659">
        <w:rPr>
          <w:sz w:val="24"/>
          <w:szCs w:val="24"/>
          <w:lang w:val="es-MX"/>
        </w:rPr>
        <w:t>Falta de formación y desarrollo de planificadores centrados en la persona,</w:t>
      </w:r>
      <w:r w:rsidR="0027661E">
        <w:rPr>
          <w:sz w:val="24"/>
          <w:szCs w:val="24"/>
          <w:lang w:val="es-MX"/>
        </w:rPr>
        <w:t xml:space="preserve"> servicios de gestión fiscal, IF</w:t>
      </w:r>
      <w:r w:rsidRPr="00CE0659">
        <w:rPr>
          <w:sz w:val="24"/>
          <w:szCs w:val="24"/>
          <w:lang w:val="es-MX"/>
        </w:rPr>
        <w:t xml:space="preserve"> y proveedores de servicios.</w:t>
      </w:r>
    </w:p>
    <w:p w:rsidR="006551A5" w:rsidRPr="00CE0659" w:rsidRDefault="006551A5" w:rsidP="006551A5">
      <w:pPr>
        <w:pStyle w:val="ListParagraph"/>
        <w:spacing w:after="0" w:line="240" w:lineRule="auto"/>
        <w:ind w:left="1440"/>
        <w:rPr>
          <w:sz w:val="24"/>
          <w:szCs w:val="24"/>
          <w:lang w:val="es-MX"/>
        </w:rPr>
      </w:pPr>
    </w:p>
    <w:p w:rsidR="004B1158" w:rsidRDefault="00AD7889" w:rsidP="004B1158">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Informe del Consejo de Estado (Laura):</w:t>
      </w:r>
      <w:r w:rsidRPr="002E281D">
        <w:rPr>
          <w:rStyle w:val="tlid-translation"/>
          <w:sz w:val="24"/>
          <w:szCs w:val="24"/>
          <w:lang w:val="es-ES"/>
        </w:rPr>
        <w:t xml:space="preserve"> </w:t>
      </w:r>
    </w:p>
    <w:p w:rsid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El Comité Estatal desea reunirse con más frecuencia y reunirse con los Comités locales. Han pedido una copia de los horarios locales de SDAC para poder asistir y ofrecer ayuda. Formaron un subgrupo para derribar barreras y abordarlas y probablemente comenz</w:t>
      </w:r>
      <w:r>
        <w:rPr>
          <w:rStyle w:val="tlid-translation"/>
          <w:sz w:val="24"/>
          <w:szCs w:val="24"/>
          <w:lang w:val="es-ES"/>
        </w:rPr>
        <w:t>arán a reunirse en enero.</w:t>
      </w:r>
    </w:p>
    <w:p w:rsidR="00F63C03" w:rsidRP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El Comité Estatal discutió la Encuesta de Retiro de SDP y se da cuenta de que la pandemia tuvo un</w:t>
      </w:r>
      <w:r w:rsidR="0027661E">
        <w:rPr>
          <w:rStyle w:val="tlid-translation"/>
          <w:sz w:val="24"/>
          <w:szCs w:val="24"/>
          <w:lang w:val="es-ES"/>
        </w:rPr>
        <w:t>a</w:t>
      </w:r>
      <w:r w:rsidRPr="004B1158">
        <w:rPr>
          <w:rStyle w:val="tlid-translation"/>
          <w:sz w:val="24"/>
          <w:szCs w:val="24"/>
          <w:lang w:val="es-ES"/>
        </w:rPr>
        <w:t xml:space="preserve"> </w:t>
      </w:r>
      <w:r w:rsidR="0027661E">
        <w:rPr>
          <w:rStyle w:val="tlid-translation"/>
          <w:sz w:val="24"/>
          <w:szCs w:val="24"/>
          <w:lang w:val="es-ES"/>
        </w:rPr>
        <w:t>parte</w:t>
      </w:r>
      <w:r w:rsidRPr="004B1158">
        <w:rPr>
          <w:rStyle w:val="tlid-translation"/>
          <w:sz w:val="24"/>
          <w:szCs w:val="24"/>
          <w:lang w:val="es-ES"/>
        </w:rPr>
        <w:t xml:space="preserve"> importante en los retrasos.</w:t>
      </w:r>
    </w:p>
    <w:p w:rsidR="00F63C03" w:rsidRPr="002E281D" w:rsidRDefault="00F63C03" w:rsidP="00F63C03">
      <w:pPr>
        <w:pStyle w:val="ListParagraph"/>
        <w:spacing w:after="0" w:line="240" w:lineRule="auto"/>
        <w:ind w:left="1440"/>
        <w:rPr>
          <w:rStyle w:val="tlid-translation"/>
          <w:sz w:val="24"/>
          <w:szCs w:val="24"/>
          <w:u w:val="single"/>
          <w:lang w:val="es-MX"/>
        </w:rPr>
      </w:pPr>
    </w:p>
    <w:p w:rsidR="00F63C03" w:rsidRPr="002E281D" w:rsidRDefault="005903B5" w:rsidP="004B1158">
      <w:pPr>
        <w:pStyle w:val="ListParagraph"/>
        <w:numPr>
          <w:ilvl w:val="0"/>
          <w:numId w:val="2"/>
        </w:numPr>
        <w:spacing w:after="0" w:line="240" w:lineRule="auto"/>
        <w:rPr>
          <w:sz w:val="24"/>
          <w:szCs w:val="24"/>
          <w:lang w:val="es-ES"/>
        </w:rPr>
      </w:pPr>
      <w:r w:rsidRPr="002E281D">
        <w:rPr>
          <w:rStyle w:val="tlid-translation"/>
          <w:sz w:val="24"/>
          <w:szCs w:val="24"/>
          <w:u w:val="single"/>
          <w:lang w:val="es-ES"/>
        </w:rPr>
        <w:t>Actualización del DDS / RCRC sobre la transición de la participación del SDP</w:t>
      </w:r>
      <w:r w:rsidRPr="002E281D">
        <w:rPr>
          <w:rStyle w:val="tlid-translation"/>
          <w:sz w:val="24"/>
          <w:szCs w:val="24"/>
          <w:lang w:val="es-ES"/>
        </w:rPr>
        <w:t xml:space="preserve"> </w:t>
      </w:r>
      <w:r w:rsidR="00AD7889" w:rsidRPr="002E281D">
        <w:rPr>
          <w:rStyle w:val="tlid-translation"/>
          <w:sz w:val="24"/>
          <w:szCs w:val="24"/>
          <w:u w:val="single"/>
          <w:lang w:val="es-ES"/>
        </w:rPr>
        <w:t>(Sheila</w:t>
      </w:r>
      <w:r w:rsidR="00E04C28" w:rsidRPr="002E281D">
        <w:rPr>
          <w:rStyle w:val="tlid-translation"/>
          <w:sz w:val="24"/>
          <w:szCs w:val="24"/>
          <w:u w:val="single"/>
          <w:lang w:val="es-ES"/>
        </w:rPr>
        <w:t>/Sedona</w:t>
      </w:r>
      <w:r w:rsidR="00AD7889" w:rsidRPr="002E281D">
        <w:rPr>
          <w:rStyle w:val="tlid-translation"/>
          <w:sz w:val="24"/>
          <w:szCs w:val="24"/>
          <w:u w:val="single"/>
          <w:lang w:val="es-ES"/>
        </w:rPr>
        <w:t>):</w:t>
      </w:r>
      <w:r w:rsidR="00AD7889" w:rsidRPr="002E281D">
        <w:rPr>
          <w:rStyle w:val="tlid-translation"/>
          <w:sz w:val="24"/>
          <w:szCs w:val="24"/>
          <w:lang w:val="es-ES"/>
        </w:rPr>
        <w:t xml:space="preserve"> </w:t>
      </w:r>
      <w:r w:rsidRPr="002E281D">
        <w:rPr>
          <w:rStyle w:val="tlid-translation"/>
          <w:sz w:val="24"/>
          <w:szCs w:val="24"/>
          <w:lang w:val="es-ES"/>
        </w:rPr>
        <w:t xml:space="preserve"> </w:t>
      </w:r>
      <w:r w:rsidR="004B1158" w:rsidRPr="004B1158">
        <w:rPr>
          <w:rStyle w:val="tlid-translation"/>
          <w:sz w:val="24"/>
          <w:szCs w:val="24"/>
          <w:lang w:val="es-ES"/>
        </w:rPr>
        <w:t xml:space="preserve">Dos más se han inscrito y el RCRC espera que se inscriban otros dos en </w:t>
      </w:r>
      <w:r w:rsidR="004B1158" w:rsidRPr="004B1158">
        <w:rPr>
          <w:rStyle w:val="tlid-translation"/>
          <w:sz w:val="24"/>
          <w:szCs w:val="24"/>
          <w:lang w:val="es-ES"/>
        </w:rPr>
        <w:lastRenderedPageBreak/>
        <w:t>noviembre. Hubo un error al enviarlo a Fiscal pero que se ha resuelto recientemente. Dos de los participantes previamente inscritos se han retirado voluntariamente</w:t>
      </w:r>
      <w:r w:rsidR="004B1158">
        <w:rPr>
          <w:rStyle w:val="tlid-translation"/>
          <w:sz w:val="24"/>
          <w:szCs w:val="24"/>
          <w:lang w:val="es-ES"/>
        </w:rPr>
        <w:t>.</w:t>
      </w:r>
    </w:p>
    <w:p w:rsidR="00F63C03" w:rsidRPr="002E281D" w:rsidRDefault="00F63C03" w:rsidP="00F63C03">
      <w:pPr>
        <w:spacing w:after="0" w:line="240" w:lineRule="auto"/>
        <w:rPr>
          <w:sz w:val="24"/>
          <w:szCs w:val="24"/>
          <w:lang w:val="es-ES"/>
        </w:rPr>
      </w:pPr>
    </w:p>
    <w:p w:rsidR="006C214C" w:rsidRPr="002E281D" w:rsidRDefault="005903B5" w:rsidP="004B1158">
      <w:pPr>
        <w:pStyle w:val="ListParagraph"/>
        <w:numPr>
          <w:ilvl w:val="0"/>
          <w:numId w:val="2"/>
        </w:numPr>
        <w:spacing w:after="0" w:line="240" w:lineRule="auto"/>
        <w:rPr>
          <w:rStyle w:val="tlid-translation"/>
          <w:sz w:val="24"/>
          <w:szCs w:val="24"/>
          <w:u w:val="single"/>
          <w:lang w:val="es-ES"/>
        </w:rPr>
      </w:pPr>
      <w:r w:rsidRPr="002E281D">
        <w:rPr>
          <w:rStyle w:val="tlid-translation"/>
          <w:sz w:val="24"/>
          <w:szCs w:val="24"/>
          <w:u w:val="single"/>
          <w:lang w:val="es-ES"/>
        </w:rPr>
        <w:t>Contratación de facilitadores independientes</w:t>
      </w:r>
      <w:r w:rsidRPr="002E281D">
        <w:rPr>
          <w:rStyle w:val="tlid-translation"/>
          <w:sz w:val="24"/>
          <w:szCs w:val="24"/>
          <w:lang w:val="es-ES"/>
        </w:rPr>
        <w:t xml:space="preserve"> </w:t>
      </w:r>
      <w:r w:rsidR="006C214C" w:rsidRPr="002E281D">
        <w:rPr>
          <w:rStyle w:val="tlid-translation"/>
          <w:sz w:val="24"/>
          <w:szCs w:val="24"/>
          <w:u w:val="single"/>
          <w:lang w:val="es-ES"/>
        </w:rPr>
        <w:t>(Sheila):</w:t>
      </w:r>
      <w:r w:rsidRPr="002E281D">
        <w:rPr>
          <w:sz w:val="24"/>
          <w:szCs w:val="24"/>
          <w:lang w:val="es-ES"/>
        </w:rPr>
        <w:t xml:space="preserve">  </w:t>
      </w:r>
      <w:r w:rsidR="004B1158" w:rsidRPr="004B1158">
        <w:rPr>
          <w:sz w:val="24"/>
          <w:szCs w:val="24"/>
          <w:lang w:val="es-ES"/>
        </w:rPr>
        <w:t xml:space="preserve">El Consejo de Estado está publicando capacitaciones en su sitio web después del primero del año que son similares a las capacitaciones locales y podemos alentar a las </w:t>
      </w:r>
      <w:r w:rsidR="0027661E">
        <w:rPr>
          <w:sz w:val="24"/>
          <w:szCs w:val="24"/>
          <w:lang w:val="es-ES"/>
        </w:rPr>
        <w:t>IF</w:t>
      </w:r>
      <w:r w:rsidR="004B1158" w:rsidRPr="004B1158">
        <w:rPr>
          <w:sz w:val="24"/>
          <w:szCs w:val="24"/>
          <w:lang w:val="es-ES"/>
        </w:rPr>
        <w:t xml:space="preserve"> a asistir a esos seminarios web</w:t>
      </w:r>
      <w:r w:rsidR="004B1158">
        <w:rPr>
          <w:sz w:val="24"/>
          <w:szCs w:val="24"/>
          <w:lang w:val="es-ES"/>
        </w:rPr>
        <w:t>.</w:t>
      </w:r>
    </w:p>
    <w:p w:rsidR="00CE3094" w:rsidRPr="002E281D" w:rsidRDefault="00CE3094" w:rsidP="00CE3094">
      <w:pPr>
        <w:pStyle w:val="ListParagraph"/>
        <w:spacing w:after="0" w:line="240" w:lineRule="auto"/>
        <w:rPr>
          <w:rStyle w:val="tlid-translation"/>
          <w:sz w:val="24"/>
          <w:szCs w:val="24"/>
          <w:u w:val="single"/>
          <w:lang w:val="es-ES"/>
        </w:rPr>
      </w:pPr>
    </w:p>
    <w:p w:rsidR="002A4EBB" w:rsidRDefault="005903B5" w:rsidP="004B1158">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Actualización del grupo de trabajo RCRC</w:t>
      </w:r>
      <w:r w:rsidRPr="002E281D">
        <w:rPr>
          <w:rStyle w:val="tlid-translation"/>
          <w:sz w:val="24"/>
          <w:szCs w:val="24"/>
          <w:lang w:val="es-ES"/>
        </w:rPr>
        <w:t xml:space="preserve"> </w:t>
      </w:r>
      <w:r w:rsidR="006C214C" w:rsidRPr="002E281D">
        <w:rPr>
          <w:rStyle w:val="tlid-translation"/>
          <w:sz w:val="24"/>
          <w:szCs w:val="24"/>
          <w:u w:val="single"/>
          <w:lang w:val="es-ES"/>
        </w:rPr>
        <w:t>(</w:t>
      </w:r>
      <w:r w:rsidRPr="002E281D">
        <w:rPr>
          <w:rStyle w:val="tlid-translation"/>
          <w:sz w:val="24"/>
          <w:szCs w:val="24"/>
          <w:u w:val="single"/>
          <w:lang w:val="es-ES"/>
        </w:rPr>
        <w:t>Sheila</w:t>
      </w:r>
      <w:r w:rsidR="006C214C" w:rsidRPr="002E281D">
        <w:rPr>
          <w:rStyle w:val="tlid-translation"/>
          <w:sz w:val="24"/>
          <w:szCs w:val="24"/>
          <w:u w:val="single"/>
          <w:lang w:val="es-ES"/>
        </w:rPr>
        <w:t>):</w:t>
      </w:r>
      <w:r w:rsidR="006C214C" w:rsidRPr="002E281D">
        <w:rPr>
          <w:rStyle w:val="tlid-translation"/>
          <w:sz w:val="24"/>
          <w:szCs w:val="24"/>
          <w:lang w:val="es-ES"/>
        </w:rPr>
        <w:t xml:space="preserve"> </w:t>
      </w:r>
      <w:r w:rsidRPr="002E281D">
        <w:rPr>
          <w:rStyle w:val="tlid-translation"/>
          <w:sz w:val="24"/>
          <w:szCs w:val="24"/>
          <w:lang w:val="es-ES"/>
        </w:rPr>
        <w:t xml:space="preserve"> </w:t>
      </w:r>
      <w:r w:rsidR="004B1158" w:rsidRPr="004B1158">
        <w:rPr>
          <w:rStyle w:val="tlid-translation"/>
          <w:sz w:val="24"/>
          <w:szCs w:val="24"/>
          <w:lang w:val="es-ES"/>
        </w:rPr>
        <w:t>Los grupos de trabajo son grupos de apoyo que incluyen a los participantes actuales y aquellos que trabajan en la transición a SDP, así como a otras partes (IF, FMS, etc.) para trabajar juntos para responder preguntas y compartir información. No hay Grupos de Trabajo programados actualmente, sin embargo, Sheila invitó a los miembros de SDAC a participar en uno en noviembre. Clifford B. se ofreció como voluntario para participar en el próximo Grupo de Trabajo programado.</w:t>
      </w:r>
    </w:p>
    <w:p w:rsidR="004B1158" w:rsidRPr="004B1158" w:rsidRDefault="004B1158" w:rsidP="004B1158">
      <w:pPr>
        <w:spacing w:after="0" w:line="240" w:lineRule="auto"/>
        <w:ind w:left="1080"/>
        <w:rPr>
          <w:rStyle w:val="tlid-translation"/>
          <w:b/>
          <w:sz w:val="24"/>
          <w:szCs w:val="24"/>
          <w:lang w:val="es-ES"/>
        </w:rPr>
      </w:pPr>
      <w:r w:rsidRPr="004B1158">
        <w:rPr>
          <w:rStyle w:val="tlid-translation"/>
          <w:b/>
          <w:sz w:val="24"/>
          <w:szCs w:val="24"/>
          <w:lang w:val="es-ES"/>
        </w:rPr>
        <w:t>ACCIÓN: Sheila hablará con otros miembros sobre asistir a un posible Grupo de Trabajo de noviembre.</w:t>
      </w:r>
    </w:p>
    <w:p w:rsidR="00F22EEA" w:rsidRPr="00F22EEA" w:rsidRDefault="00F22EEA" w:rsidP="00F22EEA">
      <w:pPr>
        <w:spacing w:after="0" w:line="240" w:lineRule="auto"/>
        <w:rPr>
          <w:rStyle w:val="tlid-translation"/>
          <w:sz w:val="24"/>
          <w:szCs w:val="24"/>
          <w:lang w:val="es-ES"/>
        </w:rPr>
      </w:pPr>
    </w:p>
    <w:p w:rsidR="004B1158" w:rsidRPr="004B1158" w:rsidRDefault="006C214C" w:rsidP="004B1158">
      <w:pPr>
        <w:pStyle w:val="ListParagraph"/>
        <w:numPr>
          <w:ilvl w:val="0"/>
          <w:numId w:val="2"/>
        </w:numPr>
        <w:spacing w:after="0" w:line="240" w:lineRule="auto"/>
        <w:rPr>
          <w:sz w:val="24"/>
          <w:szCs w:val="24"/>
          <w:u w:val="single"/>
          <w:lang w:val="es-ES"/>
        </w:rPr>
      </w:pPr>
      <w:r w:rsidRPr="002E281D">
        <w:rPr>
          <w:rStyle w:val="tlid-translation"/>
          <w:sz w:val="24"/>
          <w:szCs w:val="24"/>
          <w:u w:val="single"/>
          <w:lang w:val="es-ES"/>
        </w:rPr>
        <w:t>Intercambio de recursos (comunidad):</w:t>
      </w:r>
      <w:r w:rsidR="004B1158" w:rsidRPr="004B1158">
        <w:t xml:space="preserve"> </w:t>
      </w:r>
    </w:p>
    <w:p w:rsid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Mary B. repasó brevemente los puntos clave de la Encuesta de Retiro de SDP. Se enviaron 857 encuestas por correo y se recibieron 148 encuestas. Solo 134 respondier</w:t>
      </w:r>
      <w:r>
        <w:rPr>
          <w:rStyle w:val="tlid-translation"/>
          <w:sz w:val="24"/>
          <w:szCs w:val="24"/>
          <w:lang w:val="es-ES"/>
        </w:rPr>
        <w:t>on por qué dejaron el programa:</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La cantidad de dinero proporcionada no es suficiente - 11,94%</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El programa es demasiado trabajo - 29,10%</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Servicios deseados no permitidos - 5,97%</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Demasiado difícil encontrar proveedores de servicios: 11,19%</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Demasiadas citas - 10,45%</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Los servicios ahora están bien: 39,55%</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Todavía interesado, pero las circunstancias de la vida actual lo hacen difícil - 14,93%</w:t>
      </w:r>
    </w:p>
    <w:p w:rsidR="004B1158" w:rsidRPr="004B1158" w:rsidRDefault="004B1158" w:rsidP="004B1158">
      <w:pPr>
        <w:pStyle w:val="ListParagraph"/>
        <w:numPr>
          <w:ilvl w:val="2"/>
          <w:numId w:val="2"/>
        </w:numPr>
        <w:spacing w:after="0" w:line="240" w:lineRule="auto"/>
        <w:rPr>
          <w:rStyle w:val="tlid-translation"/>
          <w:sz w:val="24"/>
          <w:szCs w:val="24"/>
          <w:lang w:val="es-ES"/>
        </w:rPr>
      </w:pPr>
      <w:r w:rsidRPr="004B1158">
        <w:rPr>
          <w:rStyle w:val="tlid-translation"/>
          <w:sz w:val="24"/>
          <w:szCs w:val="24"/>
          <w:lang w:val="es-ES"/>
        </w:rPr>
        <w:t>Otro - 48,51%</w:t>
      </w:r>
    </w:p>
    <w:p w:rsidR="004B1158" w:rsidRPr="004B1158" w:rsidRDefault="004B1158" w:rsidP="004B1158">
      <w:pPr>
        <w:pStyle w:val="ListParagraph"/>
        <w:numPr>
          <w:ilvl w:val="3"/>
          <w:numId w:val="2"/>
        </w:numPr>
        <w:spacing w:after="0" w:line="240" w:lineRule="auto"/>
        <w:rPr>
          <w:rStyle w:val="tlid-translation"/>
          <w:sz w:val="24"/>
          <w:szCs w:val="24"/>
          <w:lang w:val="es-ES"/>
        </w:rPr>
      </w:pPr>
      <w:r w:rsidRPr="004B1158">
        <w:rPr>
          <w:rStyle w:val="tlid-translation"/>
          <w:sz w:val="24"/>
          <w:szCs w:val="24"/>
          <w:lang w:val="es-ES"/>
        </w:rPr>
        <w:t>Satisfecho con los servicios actuales</w:t>
      </w:r>
    </w:p>
    <w:p w:rsidR="004B1158" w:rsidRPr="004B1158" w:rsidRDefault="004B1158" w:rsidP="004B1158">
      <w:pPr>
        <w:pStyle w:val="ListParagraph"/>
        <w:numPr>
          <w:ilvl w:val="3"/>
          <w:numId w:val="2"/>
        </w:numPr>
        <w:spacing w:after="0" w:line="240" w:lineRule="auto"/>
        <w:rPr>
          <w:rStyle w:val="tlid-translation"/>
          <w:sz w:val="24"/>
          <w:szCs w:val="24"/>
          <w:lang w:val="es-ES"/>
        </w:rPr>
      </w:pPr>
      <w:r w:rsidRPr="004B1158">
        <w:rPr>
          <w:rStyle w:val="tlid-translation"/>
          <w:sz w:val="24"/>
          <w:szCs w:val="24"/>
          <w:lang w:val="es-ES"/>
        </w:rPr>
        <w:t>Es difícil entender la información del SDP y requiere demasiado trabajo</w:t>
      </w:r>
    </w:p>
    <w:p w:rsidR="004B1158" w:rsidRPr="004B1158" w:rsidRDefault="004B1158" w:rsidP="004B1158">
      <w:pPr>
        <w:pStyle w:val="ListParagraph"/>
        <w:numPr>
          <w:ilvl w:val="3"/>
          <w:numId w:val="2"/>
        </w:numPr>
        <w:spacing w:after="0" w:line="240" w:lineRule="auto"/>
        <w:rPr>
          <w:rStyle w:val="tlid-translation"/>
          <w:sz w:val="24"/>
          <w:szCs w:val="24"/>
          <w:lang w:val="es-ES"/>
        </w:rPr>
      </w:pPr>
      <w:r w:rsidRPr="004B1158">
        <w:rPr>
          <w:rStyle w:val="tlid-translation"/>
          <w:sz w:val="24"/>
          <w:szCs w:val="24"/>
          <w:lang w:val="es-ES"/>
        </w:rPr>
        <w:t>Problemas con el presupuesto y FMS</w:t>
      </w:r>
    </w:p>
    <w:p w:rsidR="004B1158" w:rsidRPr="004B1158" w:rsidRDefault="004B1158" w:rsidP="004B1158">
      <w:pPr>
        <w:pStyle w:val="ListParagraph"/>
        <w:numPr>
          <w:ilvl w:val="3"/>
          <w:numId w:val="2"/>
        </w:numPr>
        <w:spacing w:after="0" w:line="240" w:lineRule="auto"/>
        <w:rPr>
          <w:rStyle w:val="tlid-translation"/>
          <w:sz w:val="24"/>
          <w:szCs w:val="24"/>
          <w:lang w:val="es-ES"/>
        </w:rPr>
      </w:pPr>
      <w:r w:rsidRPr="004B1158">
        <w:rPr>
          <w:rStyle w:val="tlid-translation"/>
          <w:sz w:val="24"/>
          <w:szCs w:val="24"/>
          <w:lang w:val="es-ES"/>
        </w:rPr>
        <w:t>Misc (hermano no elegido, padres mayores, reuniones durante el horario de trabajo, problemas de SC, problemas de idioma)</w:t>
      </w:r>
    </w:p>
    <w:p w:rsidR="00F63C03" w:rsidRDefault="004B1158" w:rsidP="004B1158">
      <w:pPr>
        <w:pStyle w:val="ListParagraph"/>
        <w:spacing w:after="0" w:line="240" w:lineRule="auto"/>
        <w:ind w:left="1440"/>
        <w:rPr>
          <w:rStyle w:val="tlid-translation"/>
          <w:b/>
          <w:sz w:val="24"/>
          <w:szCs w:val="24"/>
          <w:lang w:val="es-ES"/>
        </w:rPr>
      </w:pPr>
      <w:r w:rsidRPr="004B1158">
        <w:rPr>
          <w:rStyle w:val="tlid-translation"/>
          <w:b/>
          <w:sz w:val="24"/>
          <w:szCs w:val="24"/>
          <w:lang w:val="es-ES"/>
        </w:rPr>
        <w:t>ACCIÓN: Sedona enviará la Encuesta de retiro del SDP al Comité y a los contactos identificados.</w:t>
      </w:r>
    </w:p>
    <w:p w:rsidR="004B1158" w:rsidRDefault="004B1158" w:rsidP="004B1158">
      <w:pPr>
        <w:pStyle w:val="ListParagraph"/>
        <w:spacing w:after="0" w:line="240" w:lineRule="auto"/>
        <w:ind w:left="1440"/>
        <w:rPr>
          <w:rStyle w:val="tlid-translation"/>
          <w:b/>
          <w:sz w:val="24"/>
          <w:szCs w:val="24"/>
          <w:lang w:val="es-ES"/>
        </w:rPr>
      </w:pPr>
    </w:p>
    <w:p w:rsidR="004B1158" w:rsidRP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Sheila invitó a todos a asistir a la próxima reunión pública del plan de desempeño de RCRC programada para el viernes 23 de octubre de 10: 00-11: 30 am a través de Zoom.</w:t>
      </w:r>
    </w:p>
    <w:p w:rsidR="004B1158" w:rsidRPr="004B1158" w:rsidRDefault="004B1158" w:rsidP="004B1158">
      <w:pPr>
        <w:pStyle w:val="ListParagraph"/>
        <w:spacing w:after="0" w:line="240" w:lineRule="auto"/>
        <w:ind w:left="1440"/>
        <w:rPr>
          <w:rStyle w:val="tlid-translation"/>
          <w:b/>
          <w:sz w:val="24"/>
          <w:szCs w:val="24"/>
          <w:lang w:val="es-ES"/>
        </w:rPr>
      </w:pPr>
      <w:r w:rsidRPr="004B1158">
        <w:rPr>
          <w:rStyle w:val="tlid-translation"/>
          <w:b/>
          <w:sz w:val="24"/>
          <w:szCs w:val="24"/>
          <w:lang w:val="es-ES"/>
        </w:rPr>
        <w:lastRenderedPageBreak/>
        <w:t>ACCIÓN: Sedona enviará por correo electrónico al Comité la información de la reunión pública del plan de rendimiento de RCRC.</w:t>
      </w:r>
    </w:p>
    <w:p w:rsidR="004B1158" w:rsidRPr="004B1158" w:rsidRDefault="004B1158" w:rsidP="004B1158">
      <w:pPr>
        <w:pStyle w:val="ListParagraph"/>
        <w:spacing w:after="0" w:line="240" w:lineRule="auto"/>
        <w:ind w:left="1440"/>
        <w:rPr>
          <w:rStyle w:val="tlid-translation"/>
          <w:sz w:val="24"/>
          <w:szCs w:val="24"/>
          <w:lang w:val="es-ES"/>
        </w:rPr>
      </w:pPr>
    </w:p>
    <w:p w:rsidR="004B1158" w:rsidRP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Mary invitó a todos a asistir a la reunión de índices de carga de casos de RCRC el 29 de octubre a las 3:00.</w:t>
      </w:r>
    </w:p>
    <w:p w:rsidR="004B1158" w:rsidRPr="004B1158" w:rsidRDefault="004B1158" w:rsidP="004B1158">
      <w:pPr>
        <w:pStyle w:val="ListParagraph"/>
        <w:spacing w:after="0" w:line="240" w:lineRule="auto"/>
        <w:ind w:left="1440"/>
        <w:rPr>
          <w:rStyle w:val="tlid-translation"/>
          <w:b/>
          <w:sz w:val="24"/>
          <w:szCs w:val="24"/>
          <w:lang w:val="es-ES"/>
        </w:rPr>
      </w:pPr>
      <w:r w:rsidRPr="004B1158">
        <w:rPr>
          <w:rStyle w:val="tlid-translation"/>
          <w:b/>
          <w:sz w:val="24"/>
          <w:szCs w:val="24"/>
          <w:lang w:val="es-ES"/>
        </w:rPr>
        <w:t>ACCIÓN: Sedona enviará por correo electrónico al Comité la información de la reunión de índices de carga de casos de RCRC.</w:t>
      </w:r>
    </w:p>
    <w:p w:rsidR="004B1158" w:rsidRPr="004B1158" w:rsidRDefault="004B1158" w:rsidP="004B1158">
      <w:pPr>
        <w:pStyle w:val="ListParagraph"/>
        <w:spacing w:after="0" w:line="240" w:lineRule="auto"/>
        <w:ind w:left="1440"/>
        <w:rPr>
          <w:rStyle w:val="tlid-translation"/>
          <w:sz w:val="24"/>
          <w:szCs w:val="24"/>
          <w:lang w:val="es-ES"/>
        </w:rPr>
      </w:pPr>
    </w:p>
    <w:p w:rsidR="004B1158" w:rsidRP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Robert animó a todos a votar antes del 3 de noviembre. Si necesita su boleta, puede obtenerla en https://wheresmyballot.com/ y dejarla en su oficina de correos local, dejar su boleta identificada o votar en persona. Tenga en cuenta que si alguien más entrega su boleta por usted, asegúrese de firmarla.</w:t>
      </w:r>
    </w:p>
    <w:p w:rsidR="004B1158" w:rsidRPr="004B1158" w:rsidRDefault="004B1158" w:rsidP="004B1158">
      <w:pPr>
        <w:pStyle w:val="ListParagraph"/>
        <w:spacing w:after="0" w:line="240" w:lineRule="auto"/>
        <w:ind w:left="1440"/>
        <w:rPr>
          <w:rStyle w:val="tlid-translation"/>
          <w:b/>
          <w:sz w:val="24"/>
          <w:szCs w:val="24"/>
          <w:lang w:val="es-ES"/>
        </w:rPr>
      </w:pPr>
      <w:r w:rsidRPr="004B1158">
        <w:rPr>
          <w:rStyle w:val="tlid-translation"/>
          <w:b/>
          <w:sz w:val="24"/>
          <w:szCs w:val="24"/>
          <w:lang w:val="es-ES"/>
        </w:rPr>
        <w:t>ACCIÓN: Sedona enviar un correo electrónico a la información de votación del Comité.</w:t>
      </w:r>
    </w:p>
    <w:p w:rsidR="004B1158" w:rsidRPr="004B1158" w:rsidRDefault="004B1158" w:rsidP="004B1158">
      <w:pPr>
        <w:pStyle w:val="ListParagraph"/>
        <w:spacing w:after="0" w:line="240" w:lineRule="auto"/>
        <w:ind w:left="1440"/>
        <w:rPr>
          <w:rStyle w:val="tlid-translation"/>
          <w:sz w:val="24"/>
          <w:szCs w:val="24"/>
          <w:lang w:val="es-ES"/>
        </w:rPr>
      </w:pPr>
    </w:p>
    <w:p w:rsidR="004B1158" w:rsidRPr="004B1158" w:rsidRDefault="004B1158" w:rsidP="004B1158">
      <w:pPr>
        <w:pStyle w:val="ListParagraph"/>
        <w:numPr>
          <w:ilvl w:val="1"/>
          <w:numId w:val="2"/>
        </w:numPr>
        <w:spacing w:after="0" w:line="240" w:lineRule="auto"/>
        <w:rPr>
          <w:rStyle w:val="tlid-translation"/>
          <w:sz w:val="24"/>
          <w:szCs w:val="24"/>
          <w:lang w:val="es-ES"/>
        </w:rPr>
      </w:pPr>
      <w:r w:rsidRPr="004B1158">
        <w:rPr>
          <w:rStyle w:val="tlid-translation"/>
          <w:sz w:val="24"/>
          <w:szCs w:val="24"/>
          <w:lang w:val="es-ES"/>
        </w:rPr>
        <w:t>Mary les hizo saber a todos que octubre es el Mes Nacional de la Discapacidad y el Empleo y quería animar a todos a que se tomen unos minutos para reconocer y darse cuenta de lo lejos que hemos llegado y de lo lejos que tenemos que llegar.</w:t>
      </w:r>
    </w:p>
    <w:p w:rsidR="00F63C03" w:rsidRPr="002E281D" w:rsidRDefault="00F63C03" w:rsidP="00F63C03">
      <w:pPr>
        <w:pStyle w:val="ListParagraph"/>
        <w:spacing w:after="0" w:line="240" w:lineRule="auto"/>
        <w:ind w:left="1440"/>
        <w:rPr>
          <w:rStyle w:val="tlid-translation"/>
          <w:sz w:val="24"/>
          <w:szCs w:val="24"/>
          <w:lang w:val="es-ES"/>
        </w:rPr>
      </w:pPr>
    </w:p>
    <w:p w:rsidR="00F63C03" w:rsidRPr="004B1158" w:rsidRDefault="00F2138E" w:rsidP="00F63C03">
      <w:pPr>
        <w:pStyle w:val="ListParagraph"/>
        <w:numPr>
          <w:ilvl w:val="0"/>
          <w:numId w:val="2"/>
        </w:numPr>
        <w:spacing w:after="0" w:line="240" w:lineRule="auto"/>
        <w:rPr>
          <w:rStyle w:val="tlid-translation"/>
          <w:sz w:val="24"/>
          <w:szCs w:val="24"/>
          <w:lang w:val="es-ES"/>
        </w:rPr>
      </w:pPr>
      <w:r w:rsidRPr="002E281D">
        <w:rPr>
          <w:rStyle w:val="tlid-translation"/>
          <w:sz w:val="24"/>
          <w:szCs w:val="24"/>
          <w:u w:val="single"/>
          <w:lang w:val="es-ES"/>
        </w:rPr>
        <w:t>Resumen de la reunión (elementos de acción a continuación):</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revisará el Calendario 2020 de SDAC y lo publicará en el sitio web de RCRC y lo enviará al Comité.</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publicará el calendario de reuniones de SDAC 2021 en el sitio web de RCRC y lo enviará al Comité.</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El financiamiento del DDS para apoyar la implementación del SDP permanecerá en las agendas de la SDAC cada mes durante 30 minutos hasta que se acuerde una decisión firme sobre cómo se asignará el financiamiento.</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Breeanne enviará a Sedona informa</w:t>
      </w:r>
      <w:r w:rsidR="00177E8F">
        <w:rPr>
          <w:rStyle w:val="tlid-translation"/>
          <w:b/>
          <w:sz w:val="24"/>
          <w:szCs w:val="24"/>
          <w:lang w:val="es-ES"/>
        </w:rPr>
        <w:t>ción útil recopilada de otros RC</w:t>
      </w:r>
      <w:r w:rsidRPr="004B1158">
        <w:rPr>
          <w:rStyle w:val="tlid-translation"/>
          <w:b/>
          <w:sz w:val="24"/>
          <w:szCs w:val="24"/>
          <w:lang w:val="es-ES"/>
        </w:rPr>
        <w:t xml:space="preserve"> para compartir con el Comité en la próxima reunión.</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Laura enviará a Sedona la información de la reunión del Comité Estatal para compartir con el Comité en la próxima reunión.</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Sheila hablará con otros miembros sobre asistir a un posible Grupo de Trabajo de noviembre.</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enviará la Encuesta de retiro del SDP al Comité y a los contactos identificados.</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enviará por correo electrónico al Comité la información de la reunión pública del plan de rendimiento de RCRC.</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enviará por correo electrónico al Comité la información de la reunión de índices de carga de casos de RCRC.</w:t>
      </w:r>
    </w:p>
    <w:p w:rsidR="004B1158" w:rsidRPr="004B1158" w:rsidRDefault="004B1158" w:rsidP="004B1158">
      <w:pPr>
        <w:pStyle w:val="ListParagraph"/>
        <w:numPr>
          <w:ilvl w:val="1"/>
          <w:numId w:val="2"/>
        </w:numPr>
        <w:spacing w:after="0" w:line="240" w:lineRule="auto"/>
        <w:rPr>
          <w:rStyle w:val="tlid-translation"/>
          <w:b/>
          <w:sz w:val="24"/>
          <w:szCs w:val="24"/>
          <w:lang w:val="es-ES"/>
        </w:rPr>
      </w:pPr>
      <w:r w:rsidRPr="004B1158">
        <w:rPr>
          <w:rStyle w:val="tlid-translation"/>
          <w:b/>
          <w:sz w:val="24"/>
          <w:szCs w:val="24"/>
          <w:lang w:val="es-ES"/>
        </w:rPr>
        <w:t>ACCIÓN: Sedona enviar un correo electrónico a la información de votación del Comité.</w:t>
      </w:r>
    </w:p>
    <w:p w:rsidR="00F63C03" w:rsidRPr="002E281D" w:rsidRDefault="00F63C03" w:rsidP="00F63C03">
      <w:pPr>
        <w:pStyle w:val="ListParagraph"/>
        <w:spacing w:after="0" w:line="240" w:lineRule="auto"/>
        <w:ind w:left="1440"/>
        <w:rPr>
          <w:sz w:val="24"/>
          <w:szCs w:val="24"/>
          <w:lang w:val="es-ES"/>
        </w:rPr>
      </w:pPr>
    </w:p>
    <w:p w:rsidR="00D76E11" w:rsidRPr="002E281D" w:rsidRDefault="0005006C" w:rsidP="00D9419A">
      <w:pPr>
        <w:pStyle w:val="ListParagraph"/>
        <w:numPr>
          <w:ilvl w:val="0"/>
          <w:numId w:val="2"/>
        </w:numPr>
        <w:spacing w:after="0" w:line="240" w:lineRule="auto"/>
        <w:rPr>
          <w:rStyle w:val="tlid-translation"/>
          <w:b/>
          <w:sz w:val="24"/>
          <w:szCs w:val="24"/>
          <w:lang w:val="es-MX"/>
        </w:rPr>
      </w:pPr>
      <w:r w:rsidRPr="002E281D">
        <w:rPr>
          <w:rStyle w:val="tlid-translation"/>
          <w:sz w:val="24"/>
          <w:szCs w:val="24"/>
          <w:u w:val="single"/>
          <w:lang w:val="es-ES"/>
        </w:rPr>
        <w:t>Clausura de</w:t>
      </w:r>
      <w:r w:rsidR="00D76E11" w:rsidRPr="002E281D">
        <w:rPr>
          <w:rStyle w:val="tlid-translation"/>
          <w:sz w:val="24"/>
          <w:szCs w:val="24"/>
          <w:u w:val="single"/>
          <w:lang w:val="es-ES"/>
        </w:rPr>
        <w:t xml:space="preserve"> reunión (Robert)</w:t>
      </w:r>
      <w:r w:rsidR="00D76E11" w:rsidRPr="002E281D">
        <w:rPr>
          <w:rStyle w:val="tlid-translation"/>
          <w:sz w:val="24"/>
          <w:szCs w:val="24"/>
          <w:lang w:val="es-ES"/>
        </w:rPr>
        <w:t xml:space="preserve">: </w:t>
      </w:r>
      <w:r w:rsidRPr="002E281D">
        <w:rPr>
          <w:rStyle w:val="tlid-translation"/>
          <w:sz w:val="24"/>
          <w:szCs w:val="24"/>
          <w:lang w:val="es-ES"/>
        </w:rPr>
        <w:t>La reunión se aplaz</w:t>
      </w:r>
      <w:r w:rsidR="00D76E11" w:rsidRPr="002E281D">
        <w:rPr>
          <w:rStyle w:val="tlid-translation"/>
          <w:sz w:val="24"/>
          <w:szCs w:val="24"/>
          <w:lang w:val="es-ES"/>
        </w:rPr>
        <w:t xml:space="preserve">ó a las </w:t>
      </w:r>
      <w:r w:rsidR="00CE3094" w:rsidRPr="002E281D">
        <w:rPr>
          <w:rStyle w:val="tlid-translation"/>
          <w:sz w:val="24"/>
          <w:szCs w:val="24"/>
          <w:lang w:val="es-ES"/>
        </w:rPr>
        <w:t>1</w:t>
      </w:r>
      <w:r w:rsidR="00BA35F2" w:rsidRPr="002E281D">
        <w:rPr>
          <w:rStyle w:val="tlid-translation"/>
          <w:sz w:val="24"/>
          <w:szCs w:val="24"/>
          <w:lang w:val="es-ES"/>
        </w:rPr>
        <w:t>1:</w:t>
      </w:r>
      <w:r w:rsidR="004B1158">
        <w:rPr>
          <w:rStyle w:val="tlid-translation"/>
          <w:sz w:val="24"/>
          <w:szCs w:val="24"/>
          <w:lang w:val="es-ES"/>
        </w:rPr>
        <w:t>58</w:t>
      </w:r>
      <w:r w:rsidR="00BA35F2" w:rsidRPr="002E281D">
        <w:rPr>
          <w:rStyle w:val="tlid-translation"/>
          <w:sz w:val="24"/>
          <w:szCs w:val="24"/>
          <w:lang w:val="es-ES"/>
        </w:rPr>
        <w:t xml:space="preserve"> a.m.</w:t>
      </w:r>
    </w:p>
    <w:p w:rsidR="00D76E11" w:rsidRPr="002E281D" w:rsidRDefault="00D76E11" w:rsidP="00D9419A">
      <w:pPr>
        <w:pStyle w:val="ListParagraph"/>
        <w:spacing w:after="0" w:line="240" w:lineRule="auto"/>
        <w:rPr>
          <w:b/>
          <w:sz w:val="24"/>
          <w:szCs w:val="24"/>
          <w:lang w:val="es-MX"/>
        </w:rPr>
      </w:pPr>
    </w:p>
    <w:p w:rsidR="00D26970" w:rsidRPr="002E281D" w:rsidRDefault="00D76E11" w:rsidP="00D9419A">
      <w:pPr>
        <w:spacing w:after="0" w:line="240" w:lineRule="auto"/>
        <w:rPr>
          <w:rStyle w:val="tlid-translation"/>
          <w:b/>
          <w:sz w:val="24"/>
          <w:szCs w:val="24"/>
          <w:lang w:val="es-MX"/>
        </w:rPr>
      </w:pPr>
      <w:r w:rsidRPr="002E281D">
        <w:rPr>
          <w:rStyle w:val="tlid-translation"/>
          <w:b/>
          <w:sz w:val="24"/>
          <w:szCs w:val="24"/>
          <w:lang w:val="es-ES"/>
        </w:rPr>
        <w:t xml:space="preserve">La próxima reunión está programada para el </w:t>
      </w:r>
      <w:r w:rsidR="004B1158">
        <w:rPr>
          <w:rStyle w:val="tlid-translation"/>
          <w:b/>
          <w:sz w:val="24"/>
          <w:szCs w:val="24"/>
          <w:lang w:val="es-ES"/>
        </w:rPr>
        <w:t>20</w:t>
      </w:r>
      <w:r w:rsidRPr="002E281D">
        <w:rPr>
          <w:rStyle w:val="tlid-translation"/>
          <w:b/>
          <w:sz w:val="24"/>
          <w:szCs w:val="24"/>
          <w:lang w:val="es-ES"/>
        </w:rPr>
        <w:t xml:space="preserve"> de </w:t>
      </w:r>
      <w:r w:rsidR="004B1158">
        <w:rPr>
          <w:rStyle w:val="tlid-translation"/>
          <w:b/>
          <w:sz w:val="24"/>
          <w:szCs w:val="24"/>
          <w:lang w:val="es-ES"/>
        </w:rPr>
        <w:t>Noviembre</w:t>
      </w:r>
      <w:r w:rsidRPr="002E281D">
        <w:rPr>
          <w:rStyle w:val="tlid-translation"/>
          <w:b/>
          <w:sz w:val="24"/>
          <w:szCs w:val="24"/>
          <w:lang w:val="es-ES"/>
        </w:rPr>
        <w:t xml:space="preserve"> de 2020</w:t>
      </w:r>
      <w:r w:rsidR="0094236B" w:rsidRPr="002E281D">
        <w:rPr>
          <w:rStyle w:val="tlid-translation"/>
          <w:b/>
          <w:sz w:val="24"/>
          <w:szCs w:val="24"/>
          <w:lang w:val="es-ES"/>
        </w:rPr>
        <w:t>.</w:t>
      </w:r>
    </w:p>
    <w:p w:rsidR="0094236B" w:rsidRPr="002E281D" w:rsidRDefault="0094236B" w:rsidP="00D9419A">
      <w:pPr>
        <w:pStyle w:val="ListParagraph"/>
        <w:spacing w:after="0" w:line="240" w:lineRule="auto"/>
        <w:rPr>
          <w:b/>
          <w:sz w:val="24"/>
          <w:szCs w:val="24"/>
          <w:lang w:val="es-MX"/>
        </w:rPr>
      </w:pPr>
    </w:p>
    <w:p w:rsidR="00120DFF" w:rsidRPr="002E281D" w:rsidRDefault="00B546D9" w:rsidP="00D9419A">
      <w:pPr>
        <w:spacing w:after="0" w:line="240" w:lineRule="auto"/>
        <w:rPr>
          <w:i/>
          <w:sz w:val="24"/>
          <w:szCs w:val="24"/>
        </w:rPr>
      </w:pPr>
      <w:r w:rsidRPr="002E281D">
        <w:rPr>
          <w:i/>
          <w:sz w:val="24"/>
          <w:szCs w:val="24"/>
        </w:rPr>
        <w:t>SDAC Mtg Minutes_</w:t>
      </w:r>
      <w:r w:rsidR="00D9419A" w:rsidRPr="002E281D">
        <w:rPr>
          <w:i/>
          <w:sz w:val="24"/>
          <w:szCs w:val="24"/>
        </w:rPr>
        <w:t>2020-</w:t>
      </w:r>
      <w:r w:rsidR="004B1158">
        <w:rPr>
          <w:i/>
          <w:sz w:val="24"/>
          <w:szCs w:val="24"/>
        </w:rPr>
        <w:t>10-16</w:t>
      </w:r>
    </w:p>
    <w:p w:rsidR="00B546D9" w:rsidRPr="002E281D" w:rsidRDefault="0094236B" w:rsidP="00D9419A">
      <w:pPr>
        <w:spacing w:after="0" w:line="240" w:lineRule="auto"/>
        <w:rPr>
          <w:i/>
          <w:sz w:val="24"/>
          <w:szCs w:val="24"/>
        </w:rPr>
      </w:pPr>
      <w:r w:rsidRPr="002E281D">
        <w:rPr>
          <w:rFonts w:cs="Arial"/>
          <w:sz w:val="24"/>
          <w:szCs w:val="24"/>
          <w:lang w:val="es-ES"/>
        </w:rPr>
        <w:t>Preparado por</w:t>
      </w:r>
      <w:r w:rsidR="00DE4910" w:rsidRPr="002E281D">
        <w:rPr>
          <w:i/>
          <w:sz w:val="24"/>
          <w:szCs w:val="24"/>
        </w:rPr>
        <w:t xml:space="preserve">: </w:t>
      </w:r>
      <w:r w:rsidR="00B546D9" w:rsidRPr="002E281D">
        <w:rPr>
          <w:i/>
          <w:sz w:val="24"/>
          <w:szCs w:val="24"/>
        </w:rPr>
        <w:t>S. Bowser (</w:t>
      </w:r>
      <w:r w:rsidR="00BA35F2" w:rsidRPr="002E281D">
        <w:rPr>
          <w:i/>
          <w:sz w:val="24"/>
          <w:szCs w:val="24"/>
        </w:rPr>
        <w:t>2</w:t>
      </w:r>
      <w:r w:rsidR="004B1158">
        <w:rPr>
          <w:i/>
          <w:sz w:val="24"/>
          <w:szCs w:val="24"/>
        </w:rPr>
        <w:t>3/10</w:t>
      </w:r>
      <w:r w:rsidR="00D65026" w:rsidRPr="002E281D">
        <w:rPr>
          <w:i/>
          <w:sz w:val="24"/>
          <w:szCs w:val="24"/>
        </w:rPr>
        <w:t>/</w:t>
      </w:r>
      <w:r w:rsidR="00F2138E" w:rsidRPr="002E281D">
        <w:rPr>
          <w:i/>
          <w:sz w:val="24"/>
          <w:szCs w:val="24"/>
        </w:rPr>
        <w:t>2020</w:t>
      </w:r>
      <w:r w:rsidR="00B546D9" w:rsidRPr="002E281D">
        <w:rPr>
          <w:i/>
          <w:sz w:val="24"/>
          <w:szCs w:val="24"/>
        </w:rPr>
        <w:t>)</w:t>
      </w:r>
    </w:p>
    <w:sectPr w:rsidR="00B546D9" w:rsidRPr="002E28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3" w:rsidRDefault="00EB6A23" w:rsidP="000B58EC">
      <w:pPr>
        <w:spacing w:after="0" w:line="240" w:lineRule="auto"/>
      </w:pPr>
      <w:r>
        <w:separator/>
      </w:r>
    </w:p>
  </w:endnote>
  <w:endnote w:type="continuationSeparator" w:id="0">
    <w:p w:rsidR="00EB6A23" w:rsidRDefault="00EB6A23"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24A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A2B">
              <w:rPr>
                <w:b/>
                <w:bCs/>
                <w:noProof/>
              </w:rPr>
              <w:t>6</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3" w:rsidRDefault="00EB6A23" w:rsidP="000B58EC">
      <w:pPr>
        <w:spacing w:after="0" w:line="240" w:lineRule="auto"/>
      </w:pPr>
      <w:r>
        <w:separator/>
      </w:r>
    </w:p>
  </w:footnote>
  <w:footnote w:type="continuationSeparator" w:id="0">
    <w:p w:rsidR="00EB6A23" w:rsidRDefault="00EB6A23"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A2314"/>
    <w:multiLevelType w:val="hybridMultilevel"/>
    <w:tmpl w:val="FA98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3735F"/>
    <w:multiLevelType w:val="hybridMultilevel"/>
    <w:tmpl w:val="C1A46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A01B7"/>
    <w:multiLevelType w:val="hybridMultilevel"/>
    <w:tmpl w:val="F0B4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7"/>
  </w:num>
  <w:num w:numId="4">
    <w:abstractNumId w:val="3"/>
  </w:num>
  <w:num w:numId="5">
    <w:abstractNumId w:val="8"/>
  </w:num>
  <w:num w:numId="6">
    <w:abstractNumId w:val="12"/>
  </w:num>
  <w:num w:numId="7">
    <w:abstractNumId w:val="21"/>
  </w:num>
  <w:num w:numId="8">
    <w:abstractNumId w:val="10"/>
  </w:num>
  <w:num w:numId="9">
    <w:abstractNumId w:val="18"/>
  </w:num>
  <w:num w:numId="10">
    <w:abstractNumId w:val="5"/>
  </w:num>
  <w:num w:numId="11">
    <w:abstractNumId w:val="13"/>
  </w:num>
  <w:num w:numId="12">
    <w:abstractNumId w:val="16"/>
  </w:num>
  <w:num w:numId="13">
    <w:abstractNumId w:val="17"/>
  </w:num>
  <w:num w:numId="14">
    <w:abstractNumId w:val="15"/>
  </w:num>
  <w:num w:numId="15">
    <w:abstractNumId w:val="11"/>
  </w:num>
  <w:num w:numId="16">
    <w:abstractNumId w:val="9"/>
  </w:num>
  <w:num w:numId="17">
    <w:abstractNumId w:val="6"/>
  </w:num>
  <w:num w:numId="18">
    <w:abstractNumId w:val="14"/>
  </w:num>
  <w:num w:numId="19">
    <w:abstractNumId w:val="2"/>
  </w:num>
  <w:num w:numId="20">
    <w:abstractNumId w:val="4"/>
  </w:num>
  <w:num w:numId="21">
    <w:abstractNumId w:val="1"/>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638"/>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06F3D"/>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582A"/>
    <w:rsid w:val="00167C9A"/>
    <w:rsid w:val="001749A0"/>
    <w:rsid w:val="00177E8F"/>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7661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2716"/>
    <w:rsid w:val="002C6680"/>
    <w:rsid w:val="002C69C6"/>
    <w:rsid w:val="002D1ACA"/>
    <w:rsid w:val="002D1DE8"/>
    <w:rsid w:val="002D3186"/>
    <w:rsid w:val="002D4A6E"/>
    <w:rsid w:val="002E158E"/>
    <w:rsid w:val="002E281D"/>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24A2B"/>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1158"/>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19E1"/>
    <w:rsid w:val="005F660F"/>
    <w:rsid w:val="00600D97"/>
    <w:rsid w:val="00604394"/>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1A5"/>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2B52"/>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1A9F"/>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0659"/>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71D"/>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B6A23"/>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2EEA"/>
    <w:rsid w:val="00F26032"/>
    <w:rsid w:val="00F305C3"/>
    <w:rsid w:val="00F315E2"/>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3C03"/>
    <w:rsid w:val="00F650FA"/>
    <w:rsid w:val="00F71E04"/>
    <w:rsid w:val="00F725ED"/>
    <w:rsid w:val="00F741D7"/>
    <w:rsid w:val="00F747EE"/>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68873">
      <w:bodyDiv w:val="1"/>
      <w:marLeft w:val="0"/>
      <w:marRight w:val="0"/>
      <w:marTop w:val="0"/>
      <w:marBottom w:val="0"/>
      <w:divBdr>
        <w:top w:val="none" w:sz="0" w:space="0" w:color="auto"/>
        <w:left w:val="none" w:sz="0" w:space="0" w:color="auto"/>
        <w:bottom w:val="none" w:sz="0" w:space="0" w:color="auto"/>
        <w:right w:val="none" w:sz="0" w:space="0" w:color="auto"/>
      </w:divBdr>
    </w:div>
    <w:div w:id="1265070496">
      <w:bodyDiv w:val="1"/>
      <w:marLeft w:val="0"/>
      <w:marRight w:val="0"/>
      <w:marTop w:val="0"/>
      <w:marBottom w:val="0"/>
      <w:divBdr>
        <w:top w:val="none" w:sz="0" w:space="0" w:color="auto"/>
        <w:left w:val="none" w:sz="0" w:space="0" w:color="auto"/>
        <w:bottom w:val="none" w:sz="0" w:space="0" w:color="auto"/>
        <w:right w:val="none" w:sz="0" w:space="0" w:color="auto"/>
      </w:divBdr>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cdd.ca.gov/wp-content/uploads/sites/33/2020/09/2020.Sept_.25-SSDACZoom-Teleconferenc.Packet.Accessib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F723-8187-49D8-AED1-A2C242BF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2</cp:revision>
  <cp:lastPrinted>2019-03-18T19:28:00Z</cp:lastPrinted>
  <dcterms:created xsi:type="dcterms:W3CDTF">2020-12-18T19:16:00Z</dcterms:created>
  <dcterms:modified xsi:type="dcterms:W3CDTF">2020-12-18T19:16:00Z</dcterms:modified>
</cp:coreProperties>
</file>